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Kristy</w:t>
      </w:r>
      <w:r>
        <w:rPr>
          <w:spacing w:val="-9"/>
        </w:rPr>
        <w:t> </w:t>
      </w:r>
      <w:r>
        <w:rPr/>
        <w:t>Hubard:</w:t>
      </w:r>
      <w:r>
        <w:rPr>
          <w:spacing w:val="-7"/>
        </w:rPr>
        <w:t> </w:t>
      </w:r>
      <w:r>
        <w:rPr/>
        <w:t>Positioning</w:t>
      </w:r>
      <w:r>
        <w:rPr>
          <w:spacing w:val="-11"/>
        </w:rPr>
        <w:t> </w:t>
      </w:r>
      <w:r>
        <w:rPr/>
        <w:t>ERM</w:t>
      </w:r>
      <w:r>
        <w:rPr>
          <w:spacing w:val="-10"/>
        </w:rPr>
        <w:t> </w:t>
      </w:r>
      <w:r>
        <w:rPr/>
        <w:t>for</w:t>
      </w:r>
      <w:r>
        <w:rPr>
          <w:spacing w:val="-10"/>
        </w:rPr>
        <w:t> </w:t>
      </w:r>
      <w:r>
        <w:rPr/>
        <w:t>Strategic </w:t>
      </w:r>
      <w:r>
        <w:rPr>
          <w:spacing w:val="-2"/>
        </w:rPr>
        <w:t>Value</w:t>
      </w:r>
    </w:p>
    <w:p>
      <w:pPr>
        <w:pStyle w:val="BodyText"/>
        <w:spacing w:before="199"/>
      </w:pPr>
      <w:r>
        <w:rPr>
          <w:color w:val="4F6880"/>
        </w:rPr>
        <w:t>Length:</w:t>
      </w:r>
      <w:r>
        <w:rPr>
          <w:color w:val="4F6880"/>
          <w:spacing w:val="-5"/>
        </w:rPr>
        <w:t> </w:t>
      </w:r>
      <w:r>
        <w:rPr>
          <w:color w:val="4F6880"/>
          <w:spacing w:val="-4"/>
        </w:rPr>
        <w:t>8:49</w:t>
      </w:r>
    </w:p>
    <w:p>
      <w:pPr>
        <w:spacing w:before="240"/>
        <w:ind w:left="0" w:right="0" w:firstLine="0"/>
        <w:jc w:val="left"/>
        <w:rPr>
          <w:sz w:val="22"/>
        </w:rPr>
      </w:pPr>
      <w:r>
        <w:rPr>
          <w:b/>
          <w:color w:val="4F6880"/>
          <w:sz w:val="22"/>
        </w:rPr>
        <w:t>SPEAKERS</w:t>
      </w:r>
      <w:r>
        <w:rPr>
          <w:rFonts w:ascii="Cambria"/>
          <w:sz w:val="22"/>
        </w:rPr>
        <w:t>:</w:t>
      </w:r>
      <w:r>
        <w:rPr>
          <w:rFonts w:ascii="Cambria"/>
          <w:spacing w:val="-1"/>
          <w:sz w:val="22"/>
        </w:rPr>
        <w:t> </w:t>
      </w:r>
      <w:r>
        <w:rPr>
          <w:color w:val="4F6880"/>
          <w:sz w:val="22"/>
        </w:rPr>
        <w:t>Mark</w:t>
      </w:r>
      <w:r>
        <w:rPr>
          <w:color w:val="4F6880"/>
          <w:spacing w:val="-6"/>
          <w:sz w:val="22"/>
        </w:rPr>
        <w:t> </w:t>
      </w:r>
      <w:r>
        <w:rPr>
          <w:color w:val="4F6880"/>
          <w:sz w:val="22"/>
        </w:rPr>
        <w:t>Beasley,</w:t>
      </w:r>
      <w:r>
        <w:rPr>
          <w:color w:val="4F6880"/>
          <w:spacing w:val="-6"/>
          <w:sz w:val="22"/>
        </w:rPr>
        <w:t> </w:t>
      </w:r>
      <w:r>
        <w:rPr>
          <w:color w:val="4F6880"/>
          <w:sz w:val="22"/>
        </w:rPr>
        <w:t>Kristy</w:t>
      </w:r>
      <w:r>
        <w:rPr>
          <w:color w:val="4F6880"/>
          <w:spacing w:val="-6"/>
          <w:sz w:val="22"/>
        </w:rPr>
        <w:t> </w:t>
      </w:r>
      <w:r>
        <w:rPr>
          <w:color w:val="4F6880"/>
          <w:spacing w:val="-2"/>
          <w:sz w:val="22"/>
        </w:rPr>
        <w:t>Hubard</w:t>
      </w:r>
    </w:p>
    <w:p>
      <w:pPr>
        <w:pStyle w:val="BodyText"/>
        <w:spacing w:before="0"/>
      </w:pPr>
    </w:p>
    <w:p>
      <w:pPr>
        <w:pStyle w:val="BodyText"/>
        <w:spacing w:before="29"/>
      </w:pPr>
    </w:p>
    <w:p>
      <w:pPr>
        <w:spacing w:before="0"/>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00:00</w:t>
      </w:r>
    </w:p>
    <w:p>
      <w:pPr>
        <w:pStyle w:val="BodyText"/>
        <w:spacing w:line="278" w:lineRule="auto"/>
      </w:pPr>
      <w:r>
        <w:rPr/>
        <w:t>I'm</w:t>
      </w:r>
      <w:r>
        <w:rPr>
          <w:spacing w:val="-2"/>
        </w:rPr>
        <w:t> </w:t>
      </w:r>
      <w:r>
        <w:rPr/>
        <w:t>Mark</w:t>
      </w:r>
      <w:r>
        <w:rPr>
          <w:spacing w:val="-4"/>
        </w:rPr>
        <w:t> </w:t>
      </w:r>
      <w:r>
        <w:rPr/>
        <w:t>Beasley</w:t>
      </w:r>
      <w:r>
        <w:rPr>
          <w:spacing w:val="-4"/>
        </w:rPr>
        <w:t> </w:t>
      </w:r>
      <w:r>
        <w:rPr/>
        <w:t>professor</w:t>
      </w:r>
      <w:r>
        <w:rPr>
          <w:spacing w:val="-7"/>
        </w:rPr>
        <w:t> </w:t>
      </w:r>
      <w:r>
        <w:rPr/>
        <w:t>on</w:t>
      </w:r>
      <w:r>
        <w:rPr>
          <w:spacing w:val="-1"/>
        </w:rPr>
        <w:t> </w:t>
      </w:r>
      <w:r>
        <w:rPr/>
        <w:t>the</w:t>
      </w:r>
      <w:r>
        <w:rPr>
          <w:spacing w:val="-1"/>
        </w:rPr>
        <w:t> </w:t>
      </w:r>
      <w:r>
        <w:rPr/>
        <w:t>Poole</w:t>
      </w:r>
      <w:r>
        <w:rPr>
          <w:spacing w:val="-1"/>
        </w:rPr>
        <w:t> </w:t>
      </w:r>
      <w:r>
        <w:rPr/>
        <w:t>College</w:t>
      </w:r>
      <w:r>
        <w:rPr>
          <w:spacing w:val="-1"/>
        </w:rPr>
        <w:t> </w:t>
      </w:r>
      <w:r>
        <w:rPr/>
        <w:t>of</w:t>
      </w:r>
      <w:r>
        <w:rPr>
          <w:spacing w:val="-5"/>
        </w:rPr>
        <w:t> </w:t>
      </w:r>
      <w:r>
        <w:rPr/>
        <w:t>Management</w:t>
      </w:r>
      <w:r>
        <w:rPr>
          <w:spacing w:val="-5"/>
        </w:rPr>
        <w:t> </w:t>
      </w:r>
      <w:r>
        <w:rPr/>
        <w:t>and</w:t>
      </w:r>
      <w:r>
        <w:rPr>
          <w:spacing w:val="-1"/>
        </w:rPr>
        <w:t> </w:t>
      </w:r>
      <w:r>
        <w:rPr/>
        <w:t>I'm</w:t>
      </w:r>
      <w:r>
        <w:rPr>
          <w:spacing w:val="-2"/>
        </w:rPr>
        <w:t> </w:t>
      </w:r>
      <w:r>
        <w:rPr/>
        <w:t>thrilled</w:t>
      </w:r>
      <w:r>
        <w:rPr>
          <w:spacing w:val="-1"/>
        </w:rPr>
        <w:t> </w:t>
      </w:r>
      <w:r>
        <w:rPr/>
        <w:t>to</w:t>
      </w:r>
      <w:r>
        <w:rPr>
          <w:spacing w:val="-6"/>
        </w:rPr>
        <w:t> </w:t>
      </w:r>
      <w:r>
        <w:rPr/>
        <w:t>have</w:t>
      </w:r>
      <w:r>
        <w:rPr>
          <w:spacing w:val="-1"/>
        </w:rPr>
        <w:t> </w:t>
      </w:r>
      <w:r>
        <w:rPr/>
        <w:t>Kristy</w:t>
      </w:r>
      <w:r>
        <w:rPr>
          <w:spacing w:val="-4"/>
        </w:rPr>
        <w:t> </w:t>
      </w:r>
      <w:r>
        <w:rPr/>
        <w:t>Hubard here with me. Kristy is the vice president Strategic Initiatives at Novant Health, which is a healthcare system that's got facilities all across the southeast. So Kristy, thank you for being here.</w:t>
      </w:r>
    </w:p>
    <w:p>
      <w:pPr>
        <w:pStyle w:val="BodyText"/>
      </w:pPr>
    </w:p>
    <w:p>
      <w:pPr>
        <w:spacing w:before="0"/>
        <w:ind w:left="0" w:right="0" w:firstLine="0"/>
        <w:jc w:val="left"/>
        <w:rPr>
          <w:sz w:val="22"/>
        </w:rPr>
      </w:pPr>
      <w:r>
        <w:rPr>
          <w:b/>
          <w:sz w:val="22"/>
        </w:rPr>
        <w:t>Kristy</w:t>
      </w:r>
      <w:r>
        <w:rPr>
          <w:b/>
          <w:spacing w:val="-5"/>
          <w:sz w:val="22"/>
        </w:rPr>
        <w:t> </w:t>
      </w:r>
      <w:r>
        <w:rPr>
          <w:b/>
          <w:sz w:val="22"/>
        </w:rPr>
        <w:t>Hubard</w:t>
      </w:r>
      <w:r>
        <w:rPr>
          <w:b/>
          <w:spacing w:val="60"/>
          <w:sz w:val="22"/>
        </w:rPr>
        <w:t> </w:t>
      </w:r>
      <w:r>
        <w:rPr>
          <w:color w:val="5D7184"/>
          <w:spacing w:val="-4"/>
          <w:sz w:val="22"/>
        </w:rPr>
        <w:t>00:15</w:t>
      </w:r>
    </w:p>
    <w:p>
      <w:pPr>
        <w:pStyle w:val="BodyText"/>
        <w:spacing w:line="276" w:lineRule="auto"/>
      </w:pPr>
      <w:r>
        <w:rPr/>
        <w:t>My</w:t>
      </w:r>
      <w:r>
        <w:rPr>
          <w:spacing w:val="-3"/>
        </w:rPr>
        <w:t> </w:t>
      </w:r>
      <w:r>
        <w:rPr/>
        <w:t>pleasure.</w:t>
      </w:r>
      <w:r>
        <w:rPr>
          <w:spacing w:val="-3"/>
        </w:rPr>
        <w:t> </w:t>
      </w:r>
      <w:r>
        <w:rPr/>
        <w:t>Thanks</w:t>
      </w:r>
      <w:r>
        <w:rPr>
          <w:spacing w:val="-2"/>
        </w:rPr>
        <w:t> </w:t>
      </w:r>
      <w:r>
        <w:rPr/>
        <w:t>for having</w:t>
      </w:r>
      <w:r>
        <w:rPr>
          <w:spacing w:val="-4"/>
        </w:rPr>
        <w:t> </w:t>
      </w:r>
      <w:r>
        <w:rPr/>
        <w:t>me.</w:t>
      </w:r>
      <w:r>
        <w:rPr>
          <w:spacing w:val="-3"/>
        </w:rPr>
        <w:t> </w:t>
      </w:r>
      <w:r>
        <w:rPr/>
        <w:t>The topic</w:t>
      </w:r>
      <w:r>
        <w:rPr>
          <w:spacing w:val="-7"/>
        </w:rPr>
        <w:t> </w:t>
      </w:r>
      <w:r>
        <w:rPr/>
        <w:t>of</w:t>
      </w:r>
      <w:r>
        <w:rPr>
          <w:spacing w:val="-3"/>
        </w:rPr>
        <w:t> </w:t>
      </w:r>
      <w:r>
        <w:rPr/>
        <w:t>ERM</w:t>
      </w:r>
      <w:r>
        <w:rPr>
          <w:spacing w:val="-1"/>
        </w:rPr>
        <w:t> </w:t>
      </w:r>
      <w:r>
        <w:rPr/>
        <w:t>and strategy</w:t>
      </w:r>
      <w:r>
        <w:rPr>
          <w:spacing w:val="-3"/>
        </w:rPr>
        <w:t> </w:t>
      </w:r>
      <w:r>
        <w:rPr/>
        <w:t>is</w:t>
      </w:r>
      <w:r>
        <w:rPr>
          <w:spacing w:val="-3"/>
        </w:rPr>
        <w:t> </w:t>
      </w:r>
      <w:r>
        <w:rPr/>
        <w:t>one that</w:t>
      </w:r>
      <w:r>
        <w:rPr>
          <w:spacing w:val="-4"/>
        </w:rPr>
        <w:t> </w:t>
      </w:r>
      <w:r>
        <w:rPr/>
        <w:t>we</w:t>
      </w:r>
      <w:r>
        <w:rPr>
          <w:spacing w:val="-5"/>
        </w:rPr>
        <w:t> </w:t>
      </w:r>
      <w:r>
        <w:rPr/>
        <w:t>all</w:t>
      </w:r>
      <w:r>
        <w:rPr>
          <w:spacing w:val="-2"/>
        </w:rPr>
        <w:t> </w:t>
      </w:r>
      <w:r>
        <w:rPr/>
        <w:t>are trying</w:t>
      </w:r>
      <w:r>
        <w:rPr>
          <w:spacing w:val="-5"/>
        </w:rPr>
        <w:t> </w:t>
      </w:r>
      <w:r>
        <w:rPr/>
        <w:t>to crack more and more.</w:t>
      </w:r>
    </w:p>
    <w:p>
      <w:pPr>
        <w:pStyle w:val="BodyText"/>
        <w:spacing w:before="46"/>
      </w:pPr>
    </w:p>
    <w:p>
      <w:pPr>
        <w:spacing w:before="0"/>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00:21</w:t>
      </w:r>
    </w:p>
    <w:p>
      <w:pPr>
        <w:pStyle w:val="BodyText"/>
        <w:spacing w:line="276" w:lineRule="auto"/>
      </w:pPr>
      <w:r>
        <w:rPr/>
        <w:t>Can</w:t>
      </w:r>
      <w:r>
        <w:rPr>
          <w:spacing w:val="-1"/>
        </w:rPr>
        <w:t> </w:t>
      </w:r>
      <w:r>
        <w:rPr/>
        <w:t>you</w:t>
      </w:r>
      <w:r>
        <w:rPr>
          <w:spacing w:val="-1"/>
        </w:rPr>
        <w:t> </w:t>
      </w:r>
      <w:r>
        <w:rPr/>
        <w:t>talk</w:t>
      </w:r>
      <w:r>
        <w:rPr>
          <w:spacing w:val="-8"/>
        </w:rPr>
        <w:t> </w:t>
      </w:r>
      <w:r>
        <w:rPr/>
        <w:t>a</w:t>
      </w:r>
      <w:r>
        <w:rPr>
          <w:spacing w:val="-1"/>
        </w:rPr>
        <w:t> </w:t>
      </w:r>
      <w:r>
        <w:rPr/>
        <w:t>little</w:t>
      </w:r>
      <w:r>
        <w:rPr>
          <w:spacing w:val="-5"/>
        </w:rPr>
        <w:t> </w:t>
      </w:r>
      <w:r>
        <w:rPr/>
        <w:t>bit</w:t>
      </w:r>
      <w:r>
        <w:rPr>
          <w:spacing w:val="-4"/>
        </w:rPr>
        <w:t> </w:t>
      </w:r>
      <w:r>
        <w:rPr/>
        <w:t>about</w:t>
      </w:r>
      <w:r>
        <w:rPr>
          <w:spacing w:val="-4"/>
        </w:rPr>
        <w:t> </w:t>
      </w:r>
      <w:r>
        <w:rPr/>
        <w:t>ERM</w:t>
      </w:r>
      <w:r>
        <w:rPr>
          <w:spacing w:val="-7"/>
        </w:rPr>
        <w:t> </w:t>
      </w:r>
      <w:r>
        <w:rPr/>
        <w:t>and</w:t>
      </w:r>
      <w:r>
        <w:rPr>
          <w:spacing w:val="-1"/>
        </w:rPr>
        <w:t> </w:t>
      </w:r>
      <w:r>
        <w:rPr/>
        <w:t>its</w:t>
      </w:r>
      <w:r>
        <w:rPr>
          <w:spacing w:val="-4"/>
        </w:rPr>
        <w:t> </w:t>
      </w:r>
      <w:r>
        <w:rPr/>
        <w:t>intersection</w:t>
      </w:r>
      <w:r>
        <w:rPr>
          <w:spacing w:val="-1"/>
        </w:rPr>
        <w:t> </w:t>
      </w:r>
      <w:r>
        <w:rPr/>
        <w:t>and</w:t>
      </w:r>
      <w:r>
        <w:rPr>
          <w:spacing w:val="-1"/>
        </w:rPr>
        <w:t> </w:t>
      </w:r>
      <w:r>
        <w:rPr/>
        <w:t>integration</w:t>
      </w:r>
      <w:r>
        <w:rPr>
          <w:spacing w:val="-1"/>
        </w:rPr>
        <w:t> </w:t>
      </w:r>
      <w:r>
        <w:rPr/>
        <w:t>with</w:t>
      </w:r>
      <w:r>
        <w:rPr>
          <w:spacing w:val="-1"/>
        </w:rPr>
        <w:t> </w:t>
      </w:r>
      <w:r>
        <w:rPr/>
        <w:t>strategy</w:t>
      </w:r>
      <w:r>
        <w:rPr>
          <w:spacing w:val="-4"/>
        </w:rPr>
        <w:t> </w:t>
      </w:r>
      <w:r>
        <w:rPr/>
        <w:t>at</w:t>
      </w:r>
      <w:r>
        <w:rPr>
          <w:spacing w:val="-5"/>
        </w:rPr>
        <w:t> </w:t>
      </w:r>
      <w:r>
        <w:rPr/>
        <w:t>Novant</w:t>
      </w:r>
      <w:r>
        <w:rPr>
          <w:spacing w:val="-4"/>
        </w:rPr>
        <w:t> </w:t>
      </w:r>
      <w:r>
        <w:rPr/>
        <w:t>Health, what does that sort of look like?</w:t>
      </w:r>
    </w:p>
    <w:p>
      <w:pPr>
        <w:pStyle w:val="BodyText"/>
        <w:spacing w:before="45"/>
      </w:pPr>
    </w:p>
    <w:p>
      <w:pPr>
        <w:spacing w:before="0"/>
        <w:ind w:left="0" w:right="0" w:firstLine="0"/>
        <w:jc w:val="left"/>
        <w:rPr>
          <w:sz w:val="22"/>
        </w:rPr>
      </w:pPr>
      <w:r>
        <w:rPr>
          <w:b/>
          <w:sz w:val="22"/>
        </w:rPr>
        <w:t>Kristy</w:t>
      </w:r>
      <w:r>
        <w:rPr>
          <w:b/>
          <w:spacing w:val="-5"/>
          <w:sz w:val="22"/>
        </w:rPr>
        <w:t> </w:t>
      </w:r>
      <w:r>
        <w:rPr>
          <w:b/>
          <w:sz w:val="22"/>
        </w:rPr>
        <w:t>Hubard</w:t>
      </w:r>
      <w:r>
        <w:rPr>
          <w:b/>
          <w:spacing w:val="60"/>
          <w:sz w:val="22"/>
        </w:rPr>
        <w:t> </w:t>
      </w:r>
      <w:r>
        <w:rPr>
          <w:color w:val="5D7184"/>
          <w:spacing w:val="-4"/>
          <w:sz w:val="22"/>
        </w:rPr>
        <w:t>00:28</w:t>
      </w:r>
    </w:p>
    <w:p>
      <w:pPr>
        <w:pStyle w:val="BodyText"/>
        <w:spacing w:line="276" w:lineRule="auto" w:before="38"/>
        <w:ind w:right="31"/>
      </w:pPr>
      <w:r>
        <w:rPr/>
        <w:t>Yeah, happy to. So five years ago is when our ERM program really got started. And that came out of really an impetus from our board, a couple of members, I believe, who have experience with ERM through their personal professional</w:t>
      </w:r>
      <w:r>
        <w:rPr>
          <w:spacing w:val="-5"/>
        </w:rPr>
        <w:t> </w:t>
      </w:r>
      <w:r>
        <w:rPr/>
        <w:t>experience,</w:t>
      </w:r>
      <w:r>
        <w:rPr>
          <w:spacing w:val="-1"/>
        </w:rPr>
        <w:t> </w:t>
      </w:r>
      <w:r>
        <w:rPr/>
        <w:t>and</w:t>
      </w:r>
      <w:r>
        <w:rPr>
          <w:spacing w:val="-3"/>
        </w:rPr>
        <w:t> </w:t>
      </w:r>
      <w:r>
        <w:rPr/>
        <w:t>really kind of</w:t>
      </w:r>
      <w:r>
        <w:rPr>
          <w:spacing w:val="-1"/>
        </w:rPr>
        <w:t> </w:t>
      </w:r>
      <w:r>
        <w:rPr/>
        <w:t>said,</w:t>
      </w:r>
      <w:r>
        <w:rPr>
          <w:spacing w:val="-1"/>
        </w:rPr>
        <w:t> </w:t>
      </w:r>
      <w:r>
        <w:rPr/>
        <w:t>you know,</w:t>
      </w:r>
      <w:r>
        <w:rPr>
          <w:spacing w:val="-1"/>
        </w:rPr>
        <w:t> </w:t>
      </w:r>
      <w:r>
        <w:rPr/>
        <w:t>this is something</w:t>
      </w:r>
      <w:r>
        <w:rPr>
          <w:spacing w:val="-3"/>
        </w:rPr>
        <w:t> </w:t>
      </w:r>
      <w:r>
        <w:rPr/>
        <w:t>that we need here</w:t>
      </w:r>
      <w:r>
        <w:rPr>
          <w:spacing w:val="-2"/>
        </w:rPr>
        <w:t> </w:t>
      </w:r>
      <w:r>
        <w:rPr/>
        <w:t>at</w:t>
      </w:r>
      <w:r>
        <w:rPr>
          <w:spacing w:val="-1"/>
        </w:rPr>
        <w:t> </w:t>
      </w:r>
      <w:r>
        <w:rPr/>
        <w:t>the system.</w:t>
      </w:r>
      <w:r>
        <w:rPr>
          <w:spacing w:val="-1"/>
        </w:rPr>
        <w:t> </w:t>
      </w:r>
      <w:r>
        <w:rPr/>
        <w:t>And so we embraced that.</w:t>
      </w:r>
      <w:r>
        <w:rPr>
          <w:spacing w:val="-1"/>
        </w:rPr>
        <w:t> </w:t>
      </w:r>
      <w:r>
        <w:rPr/>
        <w:t>And really,</w:t>
      </w:r>
      <w:r>
        <w:rPr>
          <w:spacing w:val="-1"/>
        </w:rPr>
        <w:t> </w:t>
      </w:r>
      <w:r>
        <w:rPr/>
        <w:t>as most</w:t>
      </w:r>
      <w:r>
        <w:rPr>
          <w:spacing w:val="-1"/>
        </w:rPr>
        <w:t> </w:t>
      </w:r>
      <w:r>
        <w:rPr/>
        <w:t>systems,</w:t>
      </w:r>
      <w:r>
        <w:rPr>
          <w:spacing w:val="-1"/>
        </w:rPr>
        <w:t> </w:t>
      </w:r>
      <w:r>
        <w:rPr/>
        <w:t>you know,</w:t>
      </w:r>
      <w:r>
        <w:rPr>
          <w:spacing w:val="-1"/>
        </w:rPr>
        <w:t> </w:t>
      </w:r>
      <w:r>
        <w:rPr/>
        <w:t>are</w:t>
      </w:r>
      <w:r>
        <w:rPr>
          <w:spacing w:val="-2"/>
        </w:rPr>
        <w:t> </w:t>
      </w:r>
      <w:r>
        <w:rPr/>
        <w:t>on the journey, it is very much a journey,</w:t>
      </w:r>
      <w:r>
        <w:rPr>
          <w:spacing w:val="-2"/>
        </w:rPr>
        <w:t> </w:t>
      </w:r>
      <w:r>
        <w:rPr/>
        <w:t>a learning opportunity. But we really take it seriously around making sure that we're engaging with our senior leadership about what are the strategic objectives of the system,</w:t>
      </w:r>
      <w:r>
        <w:rPr>
          <w:spacing w:val="-2"/>
        </w:rPr>
        <w:t> </w:t>
      </w:r>
      <w:r>
        <w:rPr/>
        <w:t>and</w:t>
      </w:r>
      <w:r>
        <w:rPr>
          <w:spacing w:val="-3"/>
        </w:rPr>
        <w:t> </w:t>
      </w:r>
      <w:r>
        <w:rPr/>
        <w:t>making</w:t>
      </w:r>
      <w:r>
        <w:rPr>
          <w:spacing w:val="-3"/>
        </w:rPr>
        <w:t> </w:t>
      </w:r>
      <w:r>
        <w:rPr/>
        <w:t>sure that</w:t>
      </w:r>
      <w:r>
        <w:rPr>
          <w:spacing w:val="-2"/>
        </w:rPr>
        <w:t> </w:t>
      </w:r>
      <w:r>
        <w:rPr/>
        <w:t>we're kind of</w:t>
      </w:r>
      <w:r>
        <w:rPr>
          <w:spacing w:val="-2"/>
        </w:rPr>
        <w:t> </w:t>
      </w:r>
      <w:r>
        <w:rPr/>
        <w:t>creating</w:t>
      </w:r>
      <w:r>
        <w:rPr>
          <w:spacing w:val="-3"/>
        </w:rPr>
        <w:t> </w:t>
      </w:r>
      <w:r>
        <w:rPr/>
        <w:t>a mindset</w:t>
      </w:r>
      <w:r>
        <w:rPr>
          <w:spacing w:val="-2"/>
        </w:rPr>
        <w:t> </w:t>
      </w:r>
      <w:r>
        <w:rPr/>
        <w:t>and a culture that</w:t>
      </w:r>
      <w:r>
        <w:rPr>
          <w:spacing w:val="-2"/>
        </w:rPr>
        <w:t> </w:t>
      </w:r>
      <w:r>
        <w:rPr/>
        <w:t>says,</w:t>
      </w:r>
      <w:r>
        <w:rPr>
          <w:spacing w:val="-2"/>
        </w:rPr>
        <w:t> </w:t>
      </w:r>
      <w:r>
        <w:rPr/>
        <w:t>Well,</w:t>
      </w:r>
      <w:r>
        <w:rPr>
          <w:spacing w:val="-2"/>
        </w:rPr>
        <w:t> </w:t>
      </w:r>
      <w:r>
        <w:rPr/>
        <w:t>what</w:t>
      </w:r>
      <w:r>
        <w:rPr>
          <w:spacing w:val="-2"/>
        </w:rPr>
        <w:t> </w:t>
      </w:r>
      <w:r>
        <w:rPr/>
        <w:t>is going to impede or perhaps promote achieving those objectives. And so that's really the dialogue that we</w:t>
      </w:r>
      <w:r>
        <w:rPr>
          <w:spacing w:val="-1"/>
        </w:rPr>
        <w:t> </w:t>
      </w:r>
      <w:r>
        <w:rPr/>
        <w:t>continue</w:t>
      </w:r>
      <w:r>
        <w:rPr>
          <w:spacing w:val="-1"/>
        </w:rPr>
        <w:t> </w:t>
      </w:r>
      <w:r>
        <w:rPr/>
        <w:t>to</w:t>
      </w:r>
      <w:r>
        <w:rPr>
          <w:spacing w:val="-6"/>
        </w:rPr>
        <w:t> </w:t>
      </w:r>
      <w:r>
        <w:rPr/>
        <w:t>have.</w:t>
      </w:r>
      <w:r>
        <w:rPr>
          <w:spacing w:val="-5"/>
        </w:rPr>
        <w:t> </w:t>
      </w:r>
      <w:r>
        <w:rPr/>
        <w:t>And</w:t>
      </w:r>
      <w:r>
        <w:rPr>
          <w:spacing w:val="-1"/>
        </w:rPr>
        <w:t> </w:t>
      </w:r>
      <w:r>
        <w:rPr/>
        <w:t>that's</w:t>
      </w:r>
      <w:r>
        <w:rPr>
          <w:spacing w:val="-4"/>
        </w:rPr>
        <w:t> </w:t>
      </w:r>
      <w:r>
        <w:rPr/>
        <w:t>really</w:t>
      </w:r>
      <w:r>
        <w:rPr>
          <w:spacing w:val="-4"/>
        </w:rPr>
        <w:t> </w:t>
      </w:r>
      <w:r>
        <w:rPr/>
        <w:t>the</w:t>
      </w:r>
      <w:r>
        <w:rPr>
          <w:spacing w:val="-1"/>
        </w:rPr>
        <w:t> </w:t>
      </w:r>
      <w:r>
        <w:rPr/>
        <w:t>fundamental</w:t>
      </w:r>
      <w:r>
        <w:rPr>
          <w:spacing w:val="-3"/>
        </w:rPr>
        <w:t> </w:t>
      </w:r>
      <w:r>
        <w:rPr/>
        <w:t>premise</w:t>
      </w:r>
      <w:r>
        <w:rPr>
          <w:spacing w:val="-1"/>
        </w:rPr>
        <w:t> </w:t>
      </w:r>
      <w:r>
        <w:rPr/>
        <w:t>that</w:t>
      </w:r>
      <w:r>
        <w:rPr>
          <w:spacing w:val="-5"/>
        </w:rPr>
        <w:t> </w:t>
      </w:r>
      <w:r>
        <w:rPr/>
        <w:t>the</w:t>
      </w:r>
      <w:r>
        <w:rPr>
          <w:spacing w:val="-1"/>
        </w:rPr>
        <w:t> </w:t>
      </w:r>
      <w:r>
        <w:rPr/>
        <w:t>program</w:t>
      </w:r>
      <w:r>
        <w:rPr>
          <w:spacing w:val="-2"/>
        </w:rPr>
        <w:t> </w:t>
      </w:r>
      <w:r>
        <w:rPr/>
        <w:t>is</w:t>
      </w:r>
      <w:r>
        <w:rPr>
          <w:spacing w:val="-4"/>
        </w:rPr>
        <w:t> </w:t>
      </w:r>
      <w:r>
        <w:rPr/>
        <w:t>built</w:t>
      </w:r>
      <w:r>
        <w:rPr>
          <w:spacing w:val="-5"/>
        </w:rPr>
        <w:t> </w:t>
      </w:r>
      <w:r>
        <w:rPr/>
        <w:t>on.</w:t>
      </w:r>
      <w:r>
        <w:rPr>
          <w:spacing w:val="-5"/>
        </w:rPr>
        <w:t> </w:t>
      </w:r>
      <w:r>
        <w:rPr/>
        <w:t>So</w:t>
      </w:r>
      <w:r>
        <w:rPr>
          <w:spacing w:val="-1"/>
        </w:rPr>
        <w:t> </w:t>
      </w:r>
      <w:r>
        <w:rPr/>
        <w:t>we</w:t>
      </w:r>
      <w:r>
        <w:rPr>
          <w:spacing w:val="-1"/>
        </w:rPr>
        <w:t> </w:t>
      </w:r>
      <w:r>
        <w:rPr/>
        <w:t>have annual risk assessments that we do. We survey or we actually interview directly with our executive</w:t>
      </w:r>
      <w:r>
        <w:rPr/>
        <w:t> team members and conduct individual interviews, then we do surveys of our ERM committee, as well as</w:t>
      </w:r>
      <w:r>
        <w:rPr>
          <w:spacing w:val="-3"/>
        </w:rPr>
        <w:t> </w:t>
      </w:r>
      <w:r>
        <w:rPr/>
        <w:t>select,</w:t>
      </w:r>
      <w:r>
        <w:rPr>
          <w:spacing w:val="-4"/>
        </w:rPr>
        <w:t> </w:t>
      </w:r>
      <w:r>
        <w:rPr/>
        <w:t>basically</w:t>
      </w:r>
      <w:r>
        <w:rPr>
          <w:spacing w:val="-3"/>
        </w:rPr>
        <w:t> </w:t>
      </w:r>
      <w:r>
        <w:rPr/>
        <w:t>kind</w:t>
      </w:r>
      <w:r>
        <w:rPr>
          <w:spacing w:val="-5"/>
        </w:rPr>
        <w:t> </w:t>
      </w:r>
      <w:r>
        <w:rPr/>
        <w:t>of</w:t>
      </w:r>
      <w:r>
        <w:rPr>
          <w:spacing w:val="-4"/>
        </w:rPr>
        <w:t> </w:t>
      </w:r>
      <w:r>
        <w:rPr/>
        <w:t>hand select</w:t>
      </w:r>
      <w:r>
        <w:rPr>
          <w:spacing w:val="-4"/>
        </w:rPr>
        <w:t> </w:t>
      </w:r>
      <w:r>
        <w:rPr/>
        <w:t>some</w:t>
      </w:r>
      <w:r>
        <w:rPr>
          <w:spacing w:val="-5"/>
        </w:rPr>
        <w:t> </w:t>
      </w:r>
      <w:r>
        <w:rPr/>
        <w:t>additional</w:t>
      </w:r>
      <w:r>
        <w:rPr>
          <w:spacing w:val="-2"/>
        </w:rPr>
        <w:t> </w:t>
      </w:r>
      <w:r>
        <w:rPr/>
        <w:t>leaders</w:t>
      </w:r>
      <w:r>
        <w:rPr>
          <w:spacing w:val="-3"/>
        </w:rPr>
        <w:t> </w:t>
      </w:r>
      <w:r>
        <w:rPr/>
        <w:t>throughout</w:t>
      </w:r>
      <w:r>
        <w:rPr>
          <w:spacing w:val="-4"/>
        </w:rPr>
        <w:t> </w:t>
      </w:r>
      <w:r>
        <w:rPr/>
        <w:t>the organization just</w:t>
      </w:r>
      <w:r>
        <w:rPr>
          <w:spacing w:val="-4"/>
        </w:rPr>
        <w:t> </w:t>
      </w:r>
      <w:r>
        <w:rPr/>
        <w:t>to try</w:t>
      </w:r>
      <w:r>
        <w:rPr>
          <w:spacing w:val="-3"/>
        </w:rPr>
        <w:t> </w:t>
      </w:r>
      <w:r>
        <w:rPr/>
        <w:t>to get a robust perspective on what folks ideas and thoughts are of risks that we're going to be facing.</w:t>
      </w:r>
    </w:p>
    <w:p>
      <w:pPr>
        <w:pStyle w:val="BodyText"/>
        <w:spacing w:line="276" w:lineRule="auto" w:before="0"/>
        <w:ind w:right="123"/>
      </w:pPr>
      <w:r>
        <w:rPr/>
        <w:t>They typically go one to two years, we'd like to push them on to a little, you know, kind of go beyond. But it really is what is getting in the way of executing strategy. The other key thing is, especially, you know, today's healthcare landscape, it's tumultuous, it is incredibly ambiguous, and changing rapidly and being disrupted. And in fact, we've actually, we are of the mindset, we have to disrupt</w:t>
      </w:r>
      <w:r>
        <w:rPr>
          <w:spacing w:val="-1"/>
        </w:rPr>
        <w:t> </w:t>
      </w:r>
      <w:r>
        <w:rPr/>
        <w:t>ourselves, we really need to be proactive in thinking about health care fundamentally different than the sick care model</w:t>
      </w:r>
      <w:r>
        <w:rPr>
          <w:spacing w:val="-2"/>
        </w:rPr>
        <w:t> </w:t>
      </w:r>
      <w:r>
        <w:rPr/>
        <w:t>that</w:t>
      </w:r>
      <w:r>
        <w:rPr>
          <w:spacing w:val="-4"/>
        </w:rPr>
        <w:t> </w:t>
      </w:r>
      <w:r>
        <w:rPr/>
        <w:t>it's</w:t>
      </w:r>
      <w:r>
        <w:rPr>
          <w:spacing w:val="-3"/>
        </w:rPr>
        <w:t> </w:t>
      </w:r>
      <w:r>
        <w:rPr/>
        <w:t>been for</w:t>
      </w:r>
      <w:r>
        <w:rPr>
          <w:spacing w:val="-1"/>
        </w:rPr>
        <w:t> </w:t>
      </w:r>
      <w:r>
        <w:rPr/>
        <w:t>years</w:t>
      </w:r>
      <w:r>
        <w:rPr>
          <w:spacing w:val="-8"/>
        </w:rPr>
        <w:t> </w:t>
      </w:r>
      <w:r>
        <w:rPr/>
        <w:t>and years.</w:t>
      </w:r>
      <w:r>
        <w:rPr>
          <w:spacing w:val="-4"/>
        </w:rPr>
        <w:t> </w:t>
      </w:r>
      <w:r>
        <w:rPr/>
        <w:t>And it's</w:t>
      </w:r>
      <w:r>
        <w:rPr>
          <w:spacing w:val="-3"/>
        </w:rPr>
        <w:t> </w:t>
      </w:r>
      <w:r>
        <w:rPr/>
        <w:t>been done well.</w:t>
      </w:r>
      <w:r>
        <w:rPr>
          <w:spacing w:val="-4"/>
        </w:rPr>
        <w:t> </w:t>
      </w:r>
      <w:r>
        <w:rPr/>
        <w:t>But</w:t>
      </w:r>
      <w:r>
        <w:rPr>
          <w:spacing w:val="-4"/>
        </w:rPr>
        <w:t> </w:t>
      </w:r>
      <w:r>
        <w:rPr/>
        <w:t>we're at</w:t>
      </w:r>
      <w:r>
        <w:rPr>
          <w:spacing w:val="-4"/>
        </w:rPr>
        <w:t> </w:t>
      </w:r>
      <w:r>
        <w:rPr/>
        <w:t>a</w:t>
      </w:r>
      <w:r>
        <w:rPr>
          <w:spacing w:val="-5"/>
        </w:rPr>
        <w:t> </w:t>
      </w:r>
      <w:r>
        <w:rPr/>
        <w:t>point</w:t>
      </w:r>
      <w:r>
        <w:rPr>
          <w:spacing w:val="-4"/>
        </w:rPr>
        <w:t> </w:t>
      </w:r>
      <w:r>
        <w:rPr/>
        <w:t>now</w:t>
      </w:r>
      <w:r>
        <w:rPr>
          <w:spacing w:val="-2"/>
        </w:rPr>
        <w:t> </w:t>
      </w:r>
      <w:r>
        <w:rPr/>
        <w:t>where we've</w:t>
      </w:r>
    </w:p>
    <w:p>
      <w:pPr>
        <w:pStyle w:val="BodyText"/>
        <w:spacing w:after="0" w:line="276" w:lineRule="auto"/>
        <w:sectPr>
          <w:headerReference w:type="default" r:id="rId5"/>
          <w:footerReference w:type="default" r:id="rId6"/>
          <w:type w:val="continuous"/>
          <w:pgSz w:w="12240" w:h="15840"/>
          <w:pgMar w:header="811" w:footer="759" w:top="1400" w:bottom="940" w:left="1080" w:right="1080"/>
          <w:pgNumType w:start="1"/>
        </w:sectPr>
      </w:pPr>
    </w:p>
    <w:p>
      <w:pPr>
        <w:pStyle w:val="BodyText"/>
        <w:spacing w:line="276" w:lineRule="auto" w:before="83"/>
      </w:pPr>
      <w:r>
        <w:rPr/>
        <w:t>got</w:t>
      </w:r>
      <w:r>
        <w:rPr>
          <w:spacing w:val="-5"/>
        </w:rPr>
        <w:t> </w:t>
      </w:r>
      <w:r>
        <w:rPr/>
        <w:t>to</w:t>
      </w:r>
      <w:r>
        <w:rPr>
          <w:spacing w:val="-1"/>
        </w:rPr>
        <w:t> </w:t>
      </w:r>
      <w:r>
        <w:rPr/>
        <w:t>look</w:t>
      </w:r>
      <w:r>
        <w:rPr>
          <w:spacing w:val="-4"/>
        </w:rPr>
        <w:t> </w:t>
      </w:r>
      <w:r>
        <w:rPr/>
        <w:t>at</w:t>
      </w:r>
      <w:r>
        <w:rPr>
          <w:spacing w:val="-5"/>
        </w:rPr>
        <w:t> </w:t>
      </w:r>
      <w:r>
        <w:rPr/>
        <w:t>health</w:t>
      </w:r>
      <w:r>
        <w:rPr>
          <w:spacing w:val="-1"/>
        </w:rPr>
        <w:t> </w:t>
      </w:r>
      <w:r>
        <w:rPr/>
        <w:t>care</w:t>
      </w:r>
      <w:r>
        <w:rPr>
          <w:spacing w:val="-1"/>
        </w:rPr>
        <w:t> </w:t>
      </w:r>
      <w:r>
        <w:rPr/>
        <w:t>and</w:t>
      </w:r>
      <w:r>
        <w:rPr>
          <w:spacing w:val="-1"/>
        </w:rPr>
        <w:t> </w:t>
      </w:r>
      <w:r>
        <w:rPr/>
        <w:t>look</w:t>
      </w:r>
      <w:r>
        <w:rPr>
          <w:spacing w:val="-4"/>
        </w:rPr>
        <w:t> </w:t>
      </w:r>
      <w:r>
        <w:rPr/>
        <w:t>more</w:t>
      </w:r>
      <w:r>
        <w:rPr>
          <w:spacing w:val="-1"/>
        </w:rPr>
        <w:t> </w:t>
      </w:r>
      <w:r>
        <w:rPr/>
        <w:t>from</w:t>
      </w:r>
      <w:r>
        <w:rPr>
          <w:spacing w:val="-2"/>
        </w:rPr>
        <w:t> </w:t>
      </w:r>
      <w:r>
        <w:rPr/>
        <w:t>health</w:t>
      </w:r>
      <w:r>
        <w:rPr>
          <w:spacing w:val="-6"/>
        </w:rPr>
        <w:t> </w:t>
      </w:r>
      <w:r>
        <w:rPr/>
        <w:t>and</w:t>
      </w:r>
      <w:r>
        <w:rPr>
          <w:spacing w:val="-1"/>
        </w:rPr>
        <w:t> </w:t>
      </w:r>
      <w:r>
        <w:rPr/>
        <w:t>wellness</w:t>
      </w:r>
      <w:r>
        <w:rPr>
          <w:spacing w:val="-4"/>
        </w:rPr>
        <w:t> </w:t>
      </w:r>
      <w:r>
        <w:rPr/>
        <w:t>in</w:t>
      </w:r>
      <w:r>
        <w:rPr>
          <w:spacing w:val="-1"/>
        </w:rPr>
        <w:t> </w:t>
      </w:r>
      <w:r>
        <w:rPr/>
        <w:t>a</w:t>
      </w:r>
      <w:r>
        <w:rPr>
          <w:spacing w:val="-1"/>
        </w:rPr>
        <w:t> </w:t>
      </w:r>
      <w:r>
        <w:rPr/>
        <w:t>very</w:t>
      </w:r>
      <w:r>
        <w:rPr>
          <w:spacing w:val="-4"/>
        </w:rPr>
        <w:t> </w:t>
      </w:r>
      <w:r>
        <w:rPr/>
        <w:t>kind</w:t>
      </w:r>
      <w:r>
        <w:rPr>
          <w:spacing w:val="-1"/>
        </w:rPr>
        <w:t> </w:t>
      </w:r>
      <w:r>
        <w:rPr/>
        <w:t>of</w:t>
      </w:r>
      <w:r>
        <w:rPr>
          <w:spacing w:val="-9"/>
        </w:rPr>
        <w:t> </w:t>
      </w:r>
      <w:r>
        <w:rPr/>
        <w:t>personalized,</w:t>
      </w:r>
      <w:r>
        <w:rPr>
          <w:spacing w:val="-5"/>
        </w:rPr>
        <w:t> </w:t>
      </w:r>
      <w:r>
        <w:rPr/>
        <w:t>holistic way. And so with that</w:t>
      </w:r>
      <w:r>
        <w:rPr>
          <w:spacing w:val="-2"/>
        </w:rPr>
        <w:t> </w:t>
      </w:r>
      <w:r>
        <w:rPr/>
        <w:t>attempt</w:t>
      </w:r>
      <w:r>
        <w:rPr>
          <w:spacing w:val="-2"/>
        </w:rPr>
        <w:t> </w:t>
      </w:r>
      <w:r>
        <w:rPr/>
        <w:t>at transformation comes the need to really say, we've got to, you know, disrupt</w:t>
      </w:r>
      <w:r>
        <w:rPr>
          <w:spacing w:val="-1"/>
        </w:rPr>
        <w:t> </w:t>
      </w:r>
      <w:r>
        <w:rPr/>
        <w:t>ourselves</w:t>
      </w:r>
      <w:r>
        <w:rPr>
          <w:spacing w:val="-5"/>
        </w:rPr>
        <w:t> </w:t>
      </w:r>
      <w:r>
        <w:rPr/>
        <w:t>and turn it</w:t>
      </w:r>
      <w:r>
        <w:rPr>
          <w:spacing w:val="-1"/>
        </w:rPr>
        <w:t> </w:t>
      </w:r>
      <w:r>
        <w:rPr/>
        <w:t>upside down</w:t>
      </w:r>
      <w:r>
        <w:rPr>
          <w:spacing w:val="-2"/>
        </w:rPr>
        <w:t> </w:t>
      </w:r>
      <w:r>
        <w:rPr/>
        <w:t>and really</w:t>
      </w:r>
      <w:r>
        <w:rPr>
          <w:spacing w:val="-5"/>
        </w:rPr>
        <w:t> </w:t>
      </w:r>
      <w:r>
        <w:rPr/>
        <w:t>come</w:t>
      </w:r>
      <w:r>
        <w:rPr>
          <w:spacing w:val="-2"/>
        </w:rPr>
        <w:t> </w:t>
      </w:r>
      <w:r>
        <w:rPr/>
        <w:t>up with a new business model.</w:t>
      </w:r>
      <w:r>
        <w:rPr>
          <w:spacing w:val="-1"/>
        </w:rPr>
        <w:t> </w:t>
      </w:r>
      <w:r>
        <w:rPr/>
        <w:t>And so that's led us to, you know, this</w:t>
      </w:r>
      <w:r>
        <w:rPr>
          <w:spacing w:val="-2"/>
        </w:rPr>
        <w:t> </w:t>
      </w:r>
      <w:r>
        <w:rPr/>
        <w:t>ambition of what are we going to look like in the future? What are we going to be</w:t>
      </w:r>
      <w:r>
        <w:rPr>
          <w:spacing w:val="-1"/>
        </w:rPr>
        <w:t> </w:t>
      </w:r>
      <w:r>
        <w:rPr/>
        <w:t>doing</w:t>
      </w:r>
      <w:r>
        <w:rPr>
          <w:spacing w:val="-5"/>
        </w:rPr>
        <w:t> </w:t>
      </w:r>
      <w:r>
        <w:rPr/>
        <w:t>differently?</w:t>
      </w:r>
      <w:r>
        <w:rPr>
          <w:spacing w:val="-1"/>
        </w:rPr>
        <w:t> </w:t>
      </w:r>
      <w:r>
        <w:rPr/>
        <w:t>What</w:t>
      </w:r>
      <w:r>
        <w:rPr>
          <w:spacing w:val="-4"/>
        </w:rPr>
        <w:t> </w:t>
      </w:r>
      <w:r>
        <w:rPr/>
        <w:t>different</w:t>
      </w:r>
      <w:r>
        <w:rPr>
          <w:spacing w:val="-4"/>
        </w:rPr>
        <w:t> </w:t>
      </w:r>
      <w:r>
        <w:rPr/>
        <w:t>partnerships,</w:t>
      </w:r>
      <w:r>
        <w:rPr>
          <w:spacing w:val="-4"/>
        </w:rPr>
        <w:t> </w:t>
      </w:r>
      <w:r>
        <w:rPr/>
        <w:t>how</w:t>
      </w:r>
      <w:r>
        <w:rPr>
          <w:spacing w:val="-3"/>
        </w:rPr>
        <w:t> </w:t>
      </w:r>
      <w:r>
        <w:rPr/>
        <w:t>we're</w:t>
      </w:r>
      <w:r>
        <w:rPr>
          <w:spacing w:val="-1"/>
        </w:rPr>
        <w:t> </w:t>
      </w:r>
      <w:r>
        <w:rPr/>
        <w:t>going</w:t>
      </w:r>
      <w:r>
        <w:rPr>
          <w:spacing w:val="-5"/>
        </w:rPr>
        <w:t> </w:t>
      </w:r>
      <w:r>
        <w:rPr/>
        <w:t>to</w:t>
      </w:r>
      <w:r>
        <w:rPr>
          <w:spacing w:val="-1"/>
        </w:rPr>
        <w:t> </w:t>
      </w:r>
      <w:r>
        <w:rPr/>
        <w:t>leverage</w:t>
      </w:r>
      <w:r>
        <w:rPr>
          <w:spacing w:val="-1"/>
        </w:rPr>
        <w:t> </w:t>
      </w:r>
      <w:r>
        <w:rPr/>
        <w:t>technology.</w:t>
      </w:r>
      <w:r>
        <w:rPr>
          <w:spacing w:val="-4"/>
        </w:rPr>
        <w:t> </w:t>
      </w:r>
      <w:r>
        <w:rPr/>
        <w:t>And</w:t>
      </w:r>
      <w:r>
        <w:rPr>
          <w:spacing w:val="-1"/>
        </w:rPr>
        <w:t> </w:t>
      </w:r>
      <w:r>
        <w:rPr/>
        <w:t>so</w:t>
      </w:r>
      <w:r>
        <w:rPr>
          <w:spacing w:val="-1"/>
        </w:rPr>
        <w:t> </w:t>
      </w:r>
      <w:r>
        <w:rPr/>
        <w:t>that's created the opportunity for us to really have robust conversations with our executive team, with the broader</w:t>
      </w:r>
      <w:r>
        <w:rPr>
          <w:spacing w:val="-6"/>
        </w:rPr>
        <w:t> </w:t>
      </w:r>
      <w:r>
        <w:rPr/>
        <w:t>organization,</w:t>
      </w:r>
      <w:r>
        <w:rPr>
          <w:spacing w:val="-4"/>
        </w:rPr>
        <w:t> </w:t>
      </w:r>
      <w:r>
        <w:rPr/>
        <w:t>and really</w:t>
      </w:r>
      <w:r>
        <w:rPr>
          <w:spacing w:val="-3"/>
        </w:rPr>
        <w:t> </w:t>
      </w:r>
      <w:r>
        <w:rPr/>
        <w:t>get</w:t>
      </w:r>
      <w:r>
        <w:rPr>
          <w:spacing w:val="-4"/>
        </w:rPr>
        <w:t> </w:t>
      </w:r>
      <w:r>
        <w:rPr/>
        <w:t>the</w:t>
      </w:r>
      <w:r>
        <w:rPr>
          <w:spacing w:val="-5"/>
        </w:rPr>
        <w:t> </w:t>
      </w:r>
      <w:r>
        <w:rPr/>
        <w:t>organization</w:t>
      </w:r>
      <w:r>
        <w:rPr>
          <w:spacing w:val="-5"/>
        </w:rPr>
        <w:t> </w:t>
      </w:r>
      <w:r>
        <w:rPr/>
        <w:t>to think</w:t>
      </w:r>
      <w:r>
        <w:rPr>
          <w:spacing w:val="-3"/>
        </w:rPr>
        <w:t> </w:t>
      </w:r>
      <w:r>
        <w:rPr/>
        <w:t>about</w:t>
      </w:r>
      <w:r>
        <w:rPr>
          <w:spacing w:val="-4"/>
        </w:rPr>
        <w:t> </w:t>
      </w:r>
      <w:r>
        <w:rPr/>
        <w:t>what</w:t>
      </w:r>
      <w:r>
        <w:rPr>
          <w:spacing w:val="-4"/>
        </w:rPr>
        <w:t> </w:t>
      </w:r>
      <w:r>
        <w:rPr/>
        <w:t>does</w:t>
      </w:r>
      <w:r>
        <w:rPr>
          <w:spacing w:val="-3"/>
        </w:rPr>
        <w:t> </w:t>
      </w:r>
      <w:r>
        <w:rPr/>
        <w:t>that</w:t>
      </w:r>
      <w:r>
        <w:rPr>
          <w:spacing w:val="-4"/>
        </w:rPr>
        <w:t> </w:t>
      </w:r>
      <w:r>
        <w:rPr/>
        <w:t>new</w:t>
      </w:r>
      <w:r>
        <w:rPr>
          <w:spacing w:val="-2"/>
        </w:rPr>
        <w:t> </w:t>
      </w:r>
      <w:r>
        <w:rPr/>
        <w:t>model</w:t>
      </w:r>
      <w:r>
        <w:rPr>
          <w:spacing w:val="-2"/>
        </w:rPr>
        <w:t> </w:t>
      </w:r>
      <w:r>
        <w:rPr/>
        <w:t>look</w:t>
      </w:r>
      <w:r>
        <w:rPr>
          <w:spacing w:val="-3"/>
        </w:rPr>
        <w:t> </w:t>
      </w:r>
      <w:r>
        <w:rPr/>
        <w:t>like? And so then you get into what's the risk appetite, and the new things that we're going to have to be involved with? How are we going to adjust and so our risk</w:t>
      </w:r>
      <w:r>
        <w:rPr>
          <w:spacing w:val="-1"/>
        </w:rPr>
        <w:t> </w:t>
      </w:r>
      <w:r>
        <w:rPr/>
        <w:t>appetite statement is articulates, you know, the kind of the buckets of risk. So we've got patient care, safety, quality, compliance, totally adverse to that we're not touching, no negotiation there. And then we get into things that are more non clinical, operational, you know, have some moderate risks there. But now that we're looking at some of the things that are coming our way, as a result of this new ambition, we've really got to think</w:t>
      </w:r>
      <w:r>
        <w:rPr>
          <w:spacing w:val="-1"/>
        </w:rPr>
        <w:t> </w:t>
      </w:r>
      <w:r>
        <w:rPr/>
        <w:t>about how do we get a little more tolerant tolerance and acceptance of risk? How</w:t>
      </w:r>
      <w:r>
        <w:rPr>
          <w:spacing w:val="-1"/>
        </w:rPr>
        <w:t> </w:t>
      </w:r>
      <w:r>
        <w:rPr/>
        <w:t>do we leverage it? And so really pushing the scale on that. And what we're coming up with, as we're having these discussions with the executive team and with the committee is</w:t>
      </w:r>
      <w:r>
        <w:rPr>
          <w:spacing w:val="-2"/>
        </w:rPr>
        <w:t> </w:t>
      </w:r>
      <w:r>
        <w:rPr/>
        <w:t>how do we get the organization and the decision makers at that frontline level, at that middle level, understanding this risk appetite statement and applying it in some of their decision making?</w:t>
      </w:r>
    </w:p>
    <w:p>
      <w:pPr>
        <w:pStyle w:val="BodyText"/>
        <w:spacing w:before="46"/>
      </w:pPr>
    </w:p>
    <w:p>
      <w:pPr>
        <w:spacing w:line="276" w:lineRule="auto" w:before="1"/>
        <w:ind w:left="0" w:right="7382" w:firstLine="0"/>
        <w:jc w:val="left"/>
        <w:rPr>
          <w:sz w:val="22"/>
        </w:rPr>
      </w:pPr>
      <w:r>
        <w:rPr>
          <w:b/>
          <w:sz w:val="22"/>
        </w:rPr>
        <w:t>Mark</w:t>
      </w:r>
      <w:r>
        <w:rPr>
          <w:b/>
          <w:spacing w:val="-11"/>
          <w:sz w:val="22"/>
        </w:rPr>
        <w:t> </w:t>
      </w:r>
      <w:r>
        <w:rPr>
          <w:b/>
          <w:sz w:val="22"/>
        </w:rPr>
        <w:t>Beasley</w:t>
      </w:r>
      <w:r>
        <w:rPr>
          <w:b/>
          <w:spacing w:val="37"/>
          <w:sz w:val="22"/>
        </w:rPr>
        <w:t> </w:t>
      </w:r>
      <w:r>
        <w:rPr>
          <w:color w:val="5D7184"/>
          <w:sz w:val="22"/>
        </w:rPr>
        <w:t>03:55 </w:t>
      </w:r>
      <w:r>
        <w:rPr>
          <w:sz w:val="22"/>
        </w:rPr>
        <w:t>Consistently, too.</w:t>
      </w:r>
    </w:p>
    <w:p>
      <w:pPr>
        <w:pStyle w:val="BodyText"/>
        <w:spacing w:before="40"/>
      </w:pPr>
    </w:p>
    <w:p>
      <w:pPr>
        <w:spacing w:before="0"/>
        <w:ind w:left="0" w:right="0" w:firstLine="0"/>
        <w:jc w:val="left"/>
        <w:rPr>
          <w:sz w:val="22"/>
        </w:rPr>
      </w:pPr>
      <w:r>
        <w:rPr>
          <w:b/>
          <w:sz w:val="22"/>
        </w:rPr>
        <w:t>Kristy</w:t>
      </w:r>
      <w:r>
        <w:rPr>
          <w:b/>
          <w:spacing w:val="-5"/>
          <w:sz w:val="22"/>
        </w:rPr>
        <w:t> </w:t>
      </w:r>
      <w:r>
        <w:rPr>
          <w:b/>
          <w:sz w:val="22"/>
        </w:rPr>
        <w:t>Hubard</w:t>
      </w:r>
      <w:r>
        <w:rPr>
          <w:b/>
          <w:spacing w:val="60"/>
          <w:sz w:val="22"/>
        </w:rPr>
        <w:t> </w:t>
      </w:r>
      <w:r>
        <w:rPr>
          <w:color w:val="5D7184"/>
          <w:spacing w:val="-4"/>
          <w:sz w:val="22"/>
        </w:rPr>
        <w:t>03:56</w:t>
      </w:r>
    </w:p>
    <w:p>
      <w:pPr>
        <w:pStyle w:val="BodyText"/>
        <w:spacing w:before="42"/>
      </w:pPr>
      <w:r>
        <w:rPr/>
        <w:t>In</w:t>
      </w:r>
      <w:r>
        <w:rPr>
          <w:spacing w:val="-1"/>
        </w:rPr>
        <w:t> </w:t>
      </w:r>
      <w:r>
        <w:rPr/>
        <w:t>a</w:t>
      </w:r>
      <w:r>
        <w:rPr>
          <w:spacing w:val="-1"/>
        </w:rPr>
        <w:t> </w:t>
      </w:r>
      <w:r>
        <w:rPr/>
        <w:t>consistent</w:t>
      </w:r>
      <w:r>
        <w:rPr>
          <w:spacing w:val="-4"/>
        </w:rPr>
        <w:t> </w:t>
      </w:r>
      <w:r>
        <w:rPr/>
        <w:t>way,</w:t>
      </w:r>
      <w:r>
        <w:rPr>
          <w:spacing w:val="-4"/>
        </w:rPr>
        <w:t> </w:t>
      </w:r>
      <w:r>
        <w:rPr>
          <w:spacing w:val="-2"/>
        </w:rPr>
        <w:t>exactly.</w:t>
      </w:r>
    </w:p>
    <w:p>
      <w:pPr>
        <w:pStyle w:val="BodyText"/>
        <w:spacing w:before="79"/>
      </w:pPr>
    </w:p>
    <w:p>
      <w:pPr>
        <w:spacing w:before="1"/>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03:58</w:t>
      </w:r>
    </w:p>
    <w:p>
      <w:pPr>
        <w:pStyle w:val="BodyText"/>
        <w:spacing w:line="276" w:lineRule="auto"/>
        <w:ind w:right="123"/>
      </w:pPr>
      <w:r>
        <w:rPr/>
        <w:t>So</w:t>
      </w:r>
      <w:r>
        <w:rPr>
          <w:spacing w:val="-2"/>
        </w:rPr>
        <w:t> </w:t>
      </w:r>
      <w:r>
        <w:rPr/>
        <w:t>you've</w:t>
      </w:r>
      <w:r>
        <w:rPr>
          <w:spacing w:val="-2"/>
        </w:rPr>
        <w:t> </w:t>
      </w:r>
      <w:r>
        <w:rPr/>
        <w:t>mentioned</w:t>
      </w:r>
      <w:r>
        <w:rPr>
          <w:spacing w:val="-2"/>
        </w:rPr>
        <w:t> </w:t>
      </w:r>
      <w:r>
        <w:rPr/>
        <w:t>the</w:t>
      </w:r>
      <w:r>
        <w:rPr>
          <w:spacing w:val="-2"/>
        </w:rPr>
        <w:t> </w:t>
      </w:r>
      <w:r>
        <w:rPr/>
        <w:t>ERM</w:t>
      </w:r>
      <w:r>
        <w:rPr>
          <w:spacing w:val="-3"/>
        </w:rPr>
        <w:t> </w:t>
      </w:r>
      <w:r>
        <w:rPr/>
        <w:t>Committee,</w:t>
      </w:r>
      <w:r>
        <w:rPr>
          <w:spacing w:val="-6"/>
        </w:rPr>
        <w:t> </w:t>
      </w:r>
      <w:r>
        <w:rPr/>
        <w:t>which</w:t>
      </w:r>
      <w:r>
        <w:rPr>
          <w:spacing w:val="-2"/>
        </w:rPr>
        <w:t> </w:t>
      </w:r>
      <w:r>
        <w:rPr/>
        <w:t>is</w:t>
      </w:r>
      <w:r>
        <w:rPr>
          <w:spacing w:val="-10"/>
        </w:rPr>
        <w:t> </w:t>
      </w:r>
      <w:r>
        <w:rPr/>
        <w:t>a</w:t>
      </w:r>
      <w:r>
        <w:rPr>
          <w:spacing w:val="-2"/>
        </w:rPr>
        <w:t> </w:t>
      </w:r>
      <w:r>
        <w:rPr/>
        <w:t>management</w:t>
      </w:r>
      <w:r>
        <w:rPr>
          <w:spacing w:val="-6"/>
        </w:rPr>
        <w:t> </w:t>
      </w:r>
      <w:r>
        <w:rPr/>
        <w:t>level</w:t>
      </w:r>
      <w:r>
        <w:rPr>
          <w:spacing w:val="-4"/>
        </w:rPr>
        <w:t> </w:t>
      </w:r>
      <w:r>
        <w:rPr/>
        <w:t>committee.</w:t>
      </w:r>
      <w:r>
        <w:rPr>
          <w:spacing w:val="-6"/>
        </w:rPr>
        <w:t> </w:t>
      </w:r>
      <w:r>
        <w:rPr/>
        <w:t>Can</w:t>
      </w:r>
      <w:r>
        <w:rPr>
          <w:spacing w:val="-2"/>
        </w:rPr>
        <w:t> </w:t>
      </w:r>
      <w:r>
        <w:rPr/>
        <w:t>you</w:t>
      </w:r>
      <w:r>
        <w:rPr>
          <w:spacing w:val="-2"/>
        </w:rPr>
        <w:t> </w:t>
      </w:r>
      <w:r>
        <w:rPr/>
        <w:t>talk</w:t>
      </w:r>
      <w:r>
        <w:rPr>
          <w:spacing w:val="-5"/>
        </w:rPr>
        <w:t> </w:t>
      </w:r>
      <w:r>
        <w:rPr/>
        <w:t>a little bit about who is on it, and sort of how you're using that to drive this kind of transformation?</w:t>
      </w:r>
    </w:p>
    <w:p>
      <w:pPr>
        <w:pStyle w:val="BodyText"/>
        <w:spacing w:before="45"/>
      </w:pPr>
    </w:p>
    <w:p>
      <w:pPr>
        <w:spacing w:before="0"/>
        <w:ind w:left="0" w:right="0" w:firstLine="0"/>
        <w:jc w:val="left"/>
        <w:rPr>
          <w:sz w:val="22"/>
        </w:rPr>
      </w:pPr>
      <w:r>
        <w:rPr>
          <w:b/>
          <w:sz w:val="22"/>
        </w:rPr>
        <w:t>Kristy</w:t>
      </w:r>
      <w:r>
        <w:rPr>
          <w:b/>
          <w:spacing w:val="-5"/>
          <w:sz w:val="22"/>
        </w:rPr>
        <w:t> </w:t>
      </w:r>
      <w:r>
        <w:rPr>
          <w:b/>
          <w:sz w:val="22"/>
        </w:rPr>
        <w:t>Hubard</w:t>
      </w:r>
      <w:r>
        <w:rPr>
          <w:b/>
          <w:spacing w:val="60"/>
          <w:sz w:val="22"/>
        </w:rPr>
        <w:t> </w:t>
      </w:r>
      <w:r>
        <w:rPr>
          <w:color w:val="5D7184"/>
          <w:spacing w:val="-4"/>
          <w:sz w:val="22"/>
        </w:rPr>
        <w:t>04:07</w:t>
      </w:r>
    </w:p>
    <w:p>
      <w:pPr>
        <w:pStyle w:val="BodyText"/>
        <w:spacing w:line="276" w:lineRule="auto"/>
        <w:ind w:right="22"/>
      </w:pPr>
      <w:r>
        <w:rPr/>
        <w:t>Sure. It's a cross functional group. And really, in that</w:t>
      </w:r>
      <w:r>
        <w:rPr>
          <w:spacing w:val="-2"/>
        </w:rPr>
        <w:t> </w:t>
      </w:r>
      <w:r>
        <w:rPr/>
        <w:t>group, you've got, obviously, our clinical sites are practices,</w:t>
      </w:r>
      <w:r>
        <w:rPr>
          <w:spacing w:val="-5"/>
        </w:rPr>
        <w:t> </w:t>
      </w:r>
      <w:r>
        <w:rPr/>
        <w:t>you</w:t>
      </w:r>
      <w:r>
        <w:rPr>
          <w:spacing w:val="-1"/>
        </w:rPr>
        <w:t> </w:t>
      </w:r>
      <w:r>
        <w:rPr/>
        <w:t>know,</w:t>
      </w:r>
      <w:r>
        <w:rPr>
          <w:spacing w:val="-5"/>
        </w:rPr>
        <w:t> </w:t>
      </w:r>
      <w:r>
        <w:rPr/>
        <w:t>all</w:t>
      </w:r>
      <w:r>
        <w:rPr>
          <w:spacing w:val="-3"/>
        </w:rPr>
        <w:t> </w:t>
      </w:r>
      <w:r>
        <w:rPr/>
        <w:t>the</w:t>
      </w:r>
      <w:r>
        <w:rPr>
          <w:spacing w:val="-1"/>
        </w:rPr>
        <w:t> </w:t>
      </w:r>
      <w:r>
        <w:rPr/>
        <w:t>clinical</w:t>
      </w:r>
      <w:r>
        <w:rPr>
          <w:spacing w:val="-8"/>
        </w:rPr>
        <w:t> </w:t>
      </w:r>
      <w:r>
        <w:rPr/>
        <w:t>representation,</w:t>
      </w:r>
      <w:r>
        <w:rPr>
          <w:spacing w:val="-5"/>
        </w:rPr>
        <w:t> </w:t>
      </w:r>
      <w:r>
        <w:rPr/>
        <w:t>but</w:t>
      </w:r>
      <w:r>
        <w:rPr>
          <w:spacing w:val="-5"/>
        </w:rPr>
        <w:t> </w:t>
      </w:r>
      <w:r>
        <w:rPr/>
        <w:t>also</w:t>
      </w:r>
      <w:r>
        <w:rPr>
          <w:spacing w:val="-1"/>
        </w:rPr>
        <w:t> </w:t>
      </w:r>
      <w:r>
        <w:rPr/>
        <w:t>the</w:t>
      </w:r>
      <w:r>
        <w:rPr>
          <w:spacing w:val="-1"/>
        </w:rPr>
        <w:t> </w:t>
      </w:r>
      <w:r>
        <w:rPr/>
        <w:t>typical</w:t>
      </w:r>
      <w:r>
        <w:rPr>
          <w:spacing w:val="-3"/>
        </w:rPr>
        <w:t> </w:t>
      </w:r>
      <w:r>
        <w:rPr/>
        <w:t>support</w:t>
      </w:r>
      <w:r>
        <w:rPr>
          <w:spacing w:val="-5"/>
        </w:rPr>
        <w:t> </w:t>
      </w:r>
      <w:r>
        <w:rPr/>
        <w:t>services,</w:t>
      </w:r>
      <w:r>
        <w:rPr>
          <w:spacing w:val="-5"/>
        </w:rPr>
        <w:t> </w:t>
      </w:r>
      <w:r>
        <w:rPr/>
        <w:t>finance,</w:t>
      </w:r>
      <w:r>
        <w:rPr>
          <w:spacing w:val="-5"/>
        </w:rPr>
        <w:t> </w:t>
      </w:r>
      <w:r>
        <w:rPr/>
        <w:t>human resources, legal, ad audit, compliance, those things, those key functions, but it's really less about the functional representation. And it's making sure that the folks on that committee have that purview</w:t>
      </w:r>
      <w:r>
        <w:rPr/>
        <w:t> across the system, they can really help us break down the risk barriers. And it's not that it's just from their function. They're looking at Enterprise Risk, really in a holistic way. So had great discussion. The committee, we evaluate the composition of that every year as new players come in. We want to really want to make sure that those folks</w:t>
      </w:r>
      <w:r>
        <w:rPr>
          <w:spacing w:val="-3"/>
        </w:rPr>
        <w:t> </w:t>
      </w:r>
      <w:r>
        <w:rPr/>
        <w:t>are highly connected to the strategy of the organization so they can think</w:t>
      </w:r>
      <w:r>
        <w:rPr>
          <w:spacing w:val="-3"/>
        </w:rPr>
        <w:t> </w:t>
      </w:r>
      <w:r>
        <w:rPr/>
        <w:t>about</w:t>
      </w:r>
      <w:r>
        <w:rPr>
          <w:spacing w:val="-4"/>
        </w:rPr>
        <w:t> </w:t>
      </w:r>
      <w:r>
        <w:rPr/>
        <w:t>the risk.</w:t>
      </w:r>
      <w:r>
        <w:rPr>
          <w:spacing w:val="-4"/>
        </w:rPr>
        <w:t> </w:t>
      </w:r>
      <w:r>
        <w:rPr/>
        <w:t>Additionally,</w:t>
      </w:r>
      <w:r>
        <w:rPr>
          <w:spacing w:val="-4"/>
        </w:rPr>
        <w:t> </w:t>
      </w:r>
      <w:r>
        <w:rPr/>
        <w:t>you know,</w:t>
      </w:r>
      <w:r>
        <w:rPr>
          <w:spacing w:val="-4"/>
        </w:rPr>
        <w:t> </w:t>
      </w:r>
      <w:r>
        <w:rPr/>
        <w:t>I've talked about</w:t>
      </w:r>
      <w:r>
        <w:rPr>
          <w:spacing w:val="-4"/>
        </w:rPr>
        <w:t> </w:t>
      </w:r>
      <w:r>
        <w:rPr/>
        <w:t>the</w:t>
      </w:r>
      <w:r>
        <w:rPr>
          <w:spacing w:val="-5"/>
        </w:rPr>
        <w:t> </w:t>
      </w:r>
      <w:r>
        <w:rPr/>
        <w:t>new</w:t>
      </w:r>
      <w:r>
        <w:rPr>
          <w:spacing w:val="-2"/>
        </w:rPr>
        <w:t> </w:t>
      </w:r>
      <w:r>
        <w:rPr/>
        <w:t>cause and the ambition that</w:t>
      </w:r>
      <w:r>
        <w:rPr>
          <w:spacing w:val="-4"/>
        </w:rPr>
        <w:t> </w:t>
      </w:r>
      <w:r>
        <w:rPr/>
        <w:t>we're involved with and thinking through the risk associated with that. As part of that annual risk survey, we obviously have the risk register,</w:t>
      </w:r>
      <w:r>
        <w:rPr>
          <w:spacing w:val="-1"/>
        </w:rPr>
        <w:t> </w:t>
      </w:r>
      <w:r>
        <w:rPr/>
        <w:t>and risk</w:t>
      </w:r>
      <w:r>
        <w:rPr>
          <w:spacing w:val="-6"/>
        </w:rPr>
        <w:t> </w:t>
      </w:r>
      <w:r>
        <w:rPr/>
        <w:t>response</w:t>
      </w:r>
      <w:r>
        <w:rPr>
          <w:spacing w:val="-2"/>
        </w:rPr>
        <w:t> </w:t>
      </w:r>
      <w:r>
        <w:rPr/>
        <w:t>plans that</w:t>
      </w:r>
      <w:r>
        <w:rPr>
          <w:spacing w:val="-1"/>
        </w:rPr>
        <w:t> </w:t>
      </w:r>
      <w:r>
        <w:rPr/>
        <w:t>are attached to each of</w:t>
      </w:r>
      <w:r>
        <w:rPr>
          <w:spacing w:val="-1"/>
        </w:rPr>
        <w:t> </w:t>
      </w:r>
      <w:r>
        <w:rPr/>
        <w:t>those risk register items. So the committee reviews that, we do about two every meeting to just make sure that those are on track and doing as their need to. And then we've got our emerging watch list, that from recommendation from the initiative was really about how do we have the integrity of our risk register,</w:t>
      </w:r>
    </w:p>
    <w:p>
      <w:pPr>
        <w:pStyle w:val="BodyText"/>
        <w:spacing w:after="0" w:line="276" w:lineRule="auto"/>
        <w:sectPr>
          <w:pgSz w:w="12240" w:h="15840"/>
          <w:pgMar w:header="811" w:footer="759" w:top="1400" w:bottom="940" w:left="1080" w:right="1080"/>
        </w:sectPr>
      </w:pPr>
    </w:p>
    <w:p>
      <w:pPr>
        <w:pStyle w:val="BodyText"/>
        <w:spacing w:line="276" w:lineRule="auto" w:before="83"/>
        <w:ind w:right="56"/>
      </w:pPr>
      <w:r>
        <w:rPr/>
        <w:t>but also think about other things that may</w:t>
      </w:r>
      <w:r>
        <w:rPr>
          <w:spacing w:val="-1"/>
        </w:rPr>
        <w:t> </w:t>
      </w:r>
      <w:r>
        <w:rPr/>
        <w:t>be coming up and keeping an eye on those and adjusting if we need to,</w:t>
      </w:r>
      <w:r>
        <w:rPr>
          <w:spacing w:val="-4"/>
        </w:rPr>
        <w:t> </w:t>
      </w:r>
      <w:r>
        <w:rPr/>
        <w:t>as</w:t>
      </w:r>
      <w:r>
        <w:rPr>
          <w:spacing w:val="-3"/>
        </w:rPr>
        <w:t> </w:t>
      </w:r>
      <w:r>
        <w:rPr/>
        <w:t>you know,</w:t>
      </w:r>
      <w:r>
        <w:rPr>
          <w:spacing w:val="-4"/>
        </w:rPr>
        <w:t> </w:t>
      </w:r>
      <w:r>
        <w:rPr/>
        <w:t>to put</w:t>
      </w:r>
      <w:r>
        <w:rPr>
          <w:spacing w:val="-4"/>
        </w:rPr>
        <w:t> </w:t>
      </w:r>
      <w:r>
        <w:rPr/>
        <w:t>things</w:t>
      </w:r>
      <w:r>
        <w:rPr>
          <w:spacing w:val="-3"/>
        </w:rPr>
        <w:t> </w:t>
      </w:r>
      <w:r>
        <w:rPr/>
        <w:t>on</w:t>
      </w:r>
      <w:r>
        <w:rPr>
          <w:spacing w:val="-5"/>
        </w:rPr>
        <w:t> </w:t>
      </w:r>
      <w:r>
        <w:rPr/>
        <w:t>our</w:t>
      </w:r>
      <w:r>
        <w:rPr>
          <w:spacing w:val="-1"/>
        </w:rPr>
        <w:t> </w:t>
      </w:r>
      <w:r>
        <w:rPr/>
        <w:t>risk</w:t>
      </w:r>
      <w:r>
        <w:rPr>
          <w:spacing w:val="-3"/>
        </w:rPr>
        <w:t> </w:t>
      </w:r>
      <w:r>
        <w:rPr/>
        <w:t>register</w:t>
      </w:r>
      <w:r>
        <w:rPr>
          <w:spacing w:val="-1"/>
        </w:rPr>
        <w:t> </w:t>
      </w:r>
      <w:r>
        <w:rPr/>
        <w:t>as</w:t>
      </w:r>
      <w:r>
        <w:rPr>
          <w:spacing w:val="-3"/>
        </w:rPr>
        <w:t> </w:t>
      </w:r>
      <w:r>
        <w:rPr/>
        <w:t>we</w:t>
      </w:r>
      <w:r>
        <w:rPr>
          <w:spacing w:val="-5"/>
        </w:rPr>
        <w:t> </w:t>
      </w:r>
      <w:r>
        <w:rPr/>
        <w:t>need to.</w:t>
      </w:r>
      <w:r>
        <w:rPr>
          <w:spacing w:val="-4"/>
        </w:rPr>
        <w:t> </w:t>
      </w:r>
      <w:r>
        <w:rPr/>
        <w:t>And then our</w:t>
      </w:r>
      <w:r>
        <w:rPr>
          <w:spacing w:val="-1"/>
        </w:rPr>
        <w:t> </w:t>
      </w:r>
      <w:r>
        <w:rPr/>
        <w:t>KRI</w:t>
      </w:r>
      <w:r>
        <w:rPr>
          <w:spacing w:val="-4"/>
        </w:rPr>
        <w:t> </w:t>
      </w:r>
      <w:r>
        <w:rPr/>
        <w:t>dashboard, our key risk indicator dashboard, that's something that goes up through our audit committee of our board, every meeting, it has about four times a year, highly engaged with those metrics, what they mean, what are the trends, what are we doing about</w:t>
      </w:r>
      <w:r>
        <w:rPr>
          <w:spacing w:val="-1"/>
        </w:rPr>
        <w:t> </w:t>
      </w:r>
      <w:r>
        <w:rPr/>
        <w:t>them, are the risk response plans, effectively moving the needle where they need to. So a lot</w:t>
      </w:r>
      <w:r>
        <w:rPr>
          <w:spacing w:val="-3"/>
        </w:rPr>
        <w:t> </w:t>
      </w:r>
      <w:r>
        <w:rPr/>
        <w:t>of great work that the committee is involved with. And then upcoming, we are going to be conducting a scenario planning exercise, again, around this transformation effort that we're involved with and thinking, Okay, what is healthcare delivery going to look like for us at Novant Health? And how are we going to be proactive and really doing things differently around health. And so really diving deep into that, thinking about risks that are gonna come up with that with some of the</w:t>
      </w:r>
      <w:r>
        <w:rPr>
          <w:spacing w:val="-1"/>
        </w:rPr>
        <w:t> </w:t>
      </w:r>
      <w:r>
        <w:rPr/>
        <w:t>partnerships with some</w:t>
      </w:r>
      <w:r>
        <w:rPr>
          <w:spacing w:val="-1"/>
        </w:rPr>
        <w:t> </w:t>
      </w:r>
      <w:r>
        <w:rPr/>
        <w:t>of the capabilities that we have. Technologywise, AI is definitely an example. Learnings? I mean, it's a bit cliche, but you know, ERM is definitely a marathon, it's not a sprint, we've learned and the pandemic taught us that, you know, at certain times, you've got to even prioritize what risks you're going to go after, and really make an impact, because you've got a finite number of resources. And so using, you know, kind of the impact scale and things like that, what are those ones in that top quadrant that we really</w:t>
      </w:r>
      <w:r>
        <w:rPr>
          <w:spacing w:val="-3"/>
        </w:rPr>
        <w:t> </w:t>
      </w:r>
      <w:r>
        <w:rPr/>
        <w:t>need to double down on this year and really focus</w:t>
      </w:r>
      <w:r>
        <w:rPr>
          <w:spacing w:val="-1"/>
        </w:rPr>
        <w:t> </w:t>
      </w:r>
      <w:r>
        <w:rPr/>
        <w:t>on and others that we're going to be willing to accept more of a risk around. Also, you know, it is you can't boil the ocean and sort of that similar, you know, it's it's, you've got to really select our KRI metrics, you know, those are ones that we continue to evolve, we're all searching for those really informative leading</w:t>
      </w:r>
      <w:r>
        <w:rPr>
          <w:spacing w:val="-2"/>
        </w:rPr>
        <w:t> </w:t>
      </w:r>
      <w:r>
        <w:rPr/>
        <w:t>indicators around risk.</w:t>
      </w:r>
      <w:r>
        <w:rPr>
          <w:spacing w:val="-1"/>
        </w:rPr>
        <w:t> </w:t>
      </w:r>
      <w:r>
        <w:rPr/>
        <w:t>But</w:t>
      </w:r>
      <w:r>
        <w:rPr>
          <w:spacing w:val="-1"/>
        </w:rPr>
        <w:t> </w:t>
      </w:r>
      <w:r>
        <w:rPr/>
        <w:t>oftentimes,</w:t>
      </w:r>
      <w:r>
        <w:rPr>
          <w:spacing w:val="-1"/>
        </w:rPr>
        <w:t> </w:t>
      </w:r>
      <w:r>
        <w:rPr/>
        <w:t>we're still looking</w:t>
      </w:r>
      <w:r>
        <w:rPr>
          <w:spacing w:val="-2"/>
        </w:rPr>
        <w:t> </w:t>
      </w:r>
      <w:r>
        <w:rPr/>
        <w:t>at</w:t>
      </w:r>
      <w:r>
        <w:rPr>
          <w:spacing w:val="-1"/>
        </w:rPr>
        <w:t> </w:t>
      </w:r>
      <w:r>
        <w:rPr/>
        <w:t>lagging</w:t>
      </w:r>
      <w:r>
        <w:rPr>
          <w:spacing w:val="-2"/>
        </w:rPr>
        <w:t> </w:t>
      </w:r>
      <w:r>
        <w:rPr/>
        <w:t>indicators. Growth is an example where we were keen on, you know, certainly making sure we're growing. And market</w:t>
      </w:r>
      <w:r>
        <w:rPr>
          <w:spacing w:val="-1"/>
        </w:rPr>
        <w:t> </w:t>
      </w:r>
      <w:r>
        <w:rPr/>
        <w:t>share,</w:t>
      </w:r>
      <w:r>
        <w:rPr>
          <w:spacing w:val="-1"/>
        </w:rPr>
        <w:t> </w:t>
      </w:r>
      <w:r>
        <w:rPr/>
        <w:t>which is</w:t>
      </w:r>
      <w:r>
        <w:rPr>
          <w:spacing w:val="-5"/>
        </w:rPr>
        <w:t> </w:t>
      </w:r>
      <w:r>
        <w:rPr/>
        <w:t>a six month lag</w:t>
      </w:r>
      <w:r>
        <w:rPr>
          <w:spacing w:val="-2"/>
        </w:rPr>
        <w:t> </w:t>
      </w:r>
      <w:r>
        <w:rPr/>
        <w:t>of</w:t>
      </w:r>
      <w:r>
        <w:rPr>
          <w:spacing w:val="-1"/>
        </w:rPr>
        <w:t> </w:t>
      </w:r>
      <w:r>
        <w:rPr/>
        <w:t>the data that</w:t>
      </w:r>
      <w:r>
        <w:rPr>
          <w:spacing w:val="-1"/>
        </w:rPr>
        <w:t> </w:t>
      </w:r>
      <w:r>
        <w:rPr/>
        <w:t>we've seen is</w:t>
      </w:r>
      <w:r>
        <w:rPr>
          <w:spacing w:val="-5"/>
        </w:rPr>
        <w:t> </w:t>
      </w:r>
      <w:r>
        <w:rPr/>
        <w:t>not</w:t>
      </w:r>
      <w:r>
        <w:rPr>
          <w:spacing w:val="-1"/>
        </w:rPr>
        <w:t> </w:t>
      </w:r>
      <w:r>
        <w:rPr/>
        <w:t>going</w:t>
      </w:r>
      <w:r>
        <w:rPr>
          <w:spacing w:val="-2"/>
        </w:rPr>
        <w:t> </w:t>
      </w:r>
      <w:r>
        <w:rPr/>
        <w:t>to be sufficient</w:t>
      </w:r>
      <w:r>
        <w:rPr>
          <w:spacing w:val="-1"/>
        </w:rPr>
        <w:t> </w:t>
      </w:r>
      <w:r>
        <w:rPr/>
        <w:t>to tell us that. So things like share of voice, when you're looking at our media and marketing and placement of that, you know, where's our share of voice to help show are we able to grow and lead. So those are things that we continue to evolve with other things in terms of, you know, the executive support, the board level support, those are critical, those are great learnings. And we've really, the dialogue around ERM is where we're seeing the value. And from the third party assessment Mark that you did with us about a year and a half ago, it really is engaging with the executive team more frequently, not just the annual assessment time, but really making sure you're touching base with them, especially in this tumultuous time that healthcare is in really getting a handle on what's on their mind, what are the risks that they think we're facing? And how do we make sure that we're mitigating or leveraging those as needed. So it is a exciting time in healthcare. It's a very disruptive time, but it is the perfect time for ERM to be at the table and in that dialogue, because it's critical.</w:t>
      </w:r>
    </w:p>
    <w:p>
      <w:pPr>
        <w:pStyle w:val="BodyText"/>
        <w:spacing w:before="44"/>
      </w:pPr>
    </w:p>
    <w:p>
      <w:pPr>
        <w:spacing w:before="0"/>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08:29</w:t>
      </w:r>
    </w:p>
    <w:p>
      <w:pPr>
        <w:pStyle w:val="BodyText"/>
        <w:spacing w:line="276" w:lineRule="auto" w:before="42"/>
      </w:pPr>
      <w:r>
        <w:rPr/>
        <w:t>Kristy,</w:t>
      </w:r>
      <w:r>
        <w:rPr>
          <w:spacing w:val="-5"/>
        </w:rPr>
        <w:t> </w:t>
      </w:r>
      <w:r>
        <w:rPr/>
        <w:t>thank</w:t>
      </w:r>
      <w:r>
        <w:rPr>
          <w:spacing w:val="-4"/>
        </w:rPr>
        <w:t> </w:t>
      </w:r>
      <w:r>
        <w:rPr/>
        <w:t>you</w:t>
      </w:r>
      <w:r>
        <w:rPr>
          <w:spacing w:val="-1"/>
        </w:rPr>
        <w:t> </w:t>
      </w:r>
      <w:r>
        <w:rPr/>
        <w:t>so</w:t>
      </w:r>
      <w:r>
        <w:rPr>
          <w:spacing w:val="-1"/>
        </w:rPr>
        <w:t> </w:t>
      </w:r>
      <w:r>
        <w:rPr/>
        <w:t>much</w:t>
      </w:r>
      <w:r>
        <w:rPr>
          <w:spacing w:val="-1"/>
        </w:rPr>
        <w:t> </w:t>
      </w:r>
      <w:r>
        <w:rPr/>
        <w:t>for</w:t>
      </w:r>
      <w:r>
        <w:rPr>
          <w:spacing w:val="-2"/>
        </w:rPr>
        <w:t> </w:t>
      </w:r>
      <w:r>
        <w:rPr/>
        <w:t>sharing</w:t>
      </w:r>
      <w:r>
        <w:rPr>
          <w:spacing w:val="-5"/>
        </w:rPr>
        <w:t> </w:t>
      </w:r>
      <w:r>
        <w:rPr/>
        <w:t>your</w:t>
      </w:r>
      <w:r>
        <w:rPr>
          <w:spacing w:val="-2"/>
        </w:rPr>
        <w:t> </w:t>
      </w:r>
      <w:r>
        <w:rPr/>
        <w:t>insights,</w:t>
      </w:r>
      <w:r>
        <w:rPr>
          <w:spacing w:val="-5"/>
        </w:rPr>
        <w:t> </w:t>
      </w:r>
      <w:r>
        <w:rPr/>
        <w:t>because</w:t>
      </w:r>
      <w:r>
        <w:rPr>
          <w:spacing w:val="-1"/>
        </w:rPr>
        <w:t> </w:t>
      </w:r>
      <w:r>
        <w:rPr/>
        <w:t>this</w:t>
      </w:r>
      <w:r>
        <w:rPr>
          <w:spacing w:val="-4"/>
        </w:rPr>
        <w:t> </w:t>
      </w:r>
      <w:r>
        <w:rPr/>
        <w:t>is</w:t>
      </w:r>
      <w:r>
        <w:rPr>
          <w:spacing w:val="-4"/>
        </w:rPr>
        <w:t> </w:t>
      </w:r>
      <w:r>
        <w:rPr/>
        <w:t>a</w:t>
      </w:r>
      <w:r>
        <w:rPr>
          <w:spacing w:val="-5"/>
        </w:rPr>
        <w:t> </w:t>
      </w:r>
      <w:r>
        <w:rPr/>
        <w:t>nugget</w:t>
      </w:r>
      <w:r>
        <w:rPr>
          <w:spacing w:val="-5"/>
        </w:rPr>
        <w:t> </w:t>
      </w:r>
      <w:r>
        <w:rPr/>
        <w:t>that</w:t>
      </w:r>
      <w:r>
        <w:rPr>
          <w:spacing w:val="-5"/>
        </w:rPr>
        <w:t> </w:t>
      </w:r>
      <w:r>
        <w:rPr/>
        <w:t>everybody's</w:t>
      </w:r>
      <w:r>
        <w:rPr>
          <w:spacing w:val="-4"/>
        </w:rPr>
        <w:t> </w:t>
      </w:r>
      <w:r>
        <w:rPr/>
        <w:t>trying</w:t>
      </w:r>
      <w:r>
        <w:rPr>
          <w:spacing w:val="-5"/>
        </w:rPr>
        <w:t> </w:t>
      </w:r>
      <w:r>
        <w:rPr/>
        <w:t>to crack but more is just getting that connection with your image strategy and just hearing about your journey is incredibly valuable. So thank you.</w:t>
      </w:r>
    </w:p>
    <w:p>
      <w:pPr>
        <w:pStyle w:val="BodyText"/>
        <w:spacing w:before="44"/>
      </w:pPr>
    </w:p>
    <w:p>
      <w:pPr>
        <w:spacing w:line="276" w:lineRule="auto" w:before="1"/>
        <w:ind w:left="0" w:right="7382" w:firstLine="0"/>
        <w:jc w:val="left"/>
        <w:rPr>
          <w:sz w:val="22"/>
        </w:rPr>
      </w:pPr>
      <w:r>
        <w:rPr>
          <w:b/>
          <w:sz w:val="22"/>
        </w:rPr>
        <w:t>Kristy</w:t>
      </w:r>
      <w:r>
        <w:rPr>
          <w:b/>
          <w:spacing w:val="-15"/>
          <w:sz w:val="22"/>
        </w:rPr>
        <w:t> </w:t>
      </w:r>
      <w:r>
        <w:rPr>
          <w:b/>
          <w:sz w:val="22"/>
        </w:rPr>
        <w:t>Hubard</w:t>
      </w:r>
      <w:r>
        <w:rPr>
          <w:b/>
          <w:spacing w:val="37"/>
          <w:sz w:val="22"/>
        </w:rPr>
        <w:t> </w:t>
      </w:r>
      <w:r>
        <w:rPr>
          <w:color w:val="5D7184"/>
          <w:sz w:val="22"/>
        </w:rPr>
        <w:t>08:41 </w:t>
      </w:r>
      <w:r>
        <w:rPr>
          <w:sz w:val="22"/>
        </w:rPr>
        <w:t>You're welcome.</w:t>
      </w:r>
    </w:p>
    <w:sectPr>
      <w:pgSz w:w="12240" w:h="15840"/>
      <w:pgMar w:header="811" w:footer="759" w:top="140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47392">
              <wp:simplePos x="0" y="0"/>
              <wp:positionH relativeFrom="page">
                <wp:posOffset>3751326</wp:posOffset>
              </wp:positionH>
              <wp:positionV relativeFrom="page">
                <wp:posOffset>9436633</wp:posOffset>
              </wp:positionV>
              <wp:extent cx="27559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5590" cy="181610"/>
                      </a:xfrm>
                      <a:prstGeom prst="rect">
                        <a:avLst/>
                      </a:prstGeom>
                    </wps:spPr>
                    <wps:txbx>
                      <w:txbxContent>
                        <w:p>
                          <w:pPr>
                            <w:pStyle w:val="BodyText"/>
                            <w:spacing w:before="13"/>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380005pt;margin-top:743.041992pt;width:21.7pt;height:14.3pt;mso-position-horizontal-relative:page;mso-position-vertical-relative:page;z-index:-15769088" type="#_x0000_t202" id="docshape1" filled="false" stroked="false">
              <v:textbox inset="0,0,0,0">
                <w:txbxContent>
                  <w:p>
                    <w:pPr>
                      <w:pStyle w:val="BodyText"/>
                      <w:spacing w:before="13"/>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7904">
              <wp:simplePos x="0" y="0"/>
              <wp:positionH relativeFrom="page">
                <wp:posOffset>5266309</wp:posOffset>
              </wp:positionH>
              <wp:positionV relativeFrom="page">
                <wp:posOffset>9436633</wp:posOffset>
              </wp:positionV>
              <wp:extent cx="1837689"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37689" cy="181610"/>
                      </a:xfrm>
                      <a:prstGeom prst="rect">
                        <a:avLst/>
                      </a:prstGeom>
                    </wps:spPr>
                    <wps:txbx>
                      <w:txbxContent>
                        <w:p>
                          <w:pPr>
                            <w:pStyle w:val="BodyText"/>
                            <w:spacing w:before="13"/>
                            <w:ind w:left="20"/>
                          </w:pPr>
                          <w:r>
                            <w:rPr>
                              <w:color w:val="BEBEBE"/>
                            </w:rPr>
                            <w:t>Transcribed by </w:t>
                          </w:r>
                          <w:hyperlink r:id="rId1">
                            <w:r>
                              <w:rPr>
                                <w:color w:val="0000FF"/>
                                <w:spacing w:val="-2"/>
                                <w:u w:val="single" w:color="0000FF"/>
                              </w:rPr>
                              <w:t>https://otter.ai</w:t>
                            </w:r>
                          </w:hyperlink>
                        </w:p>
                      </w:txbxContent>
                    </wps:txbx>
                    <wps:bodyPr wrap="square" lIns="0" tIns="0" rIns="0" bIns="0" rtlCol="0">
                      <a:noAutofit/>
                    </wps:bodyPr>
                  </wps:wsp>
                </a:graphicData>
              </a:graphic>
            </wp:anchor>
          </w:drawing>
        </mc:Choice>
        <mc:Fallback>
          <w:pict>
            <v:shape style="position:absolute;margin-left:414.670013pt;margin-top:743.041992pt;width:144.7pt;height:14.3pt;mso-position-horizontal-relative:page;mso-position-vertical-relative:page;z-index:-15768576" type="#_x0000_t202" id="docshape2" filled="false" stroked="false">
              <v:textbox inset="0,0,0,0">
                <w:txbxContent>
                  <w:p>
                    <w:pPr>
                      <w:pStyle w:val="BodyText"/>
                      <w:spacing w:before="13"/>
                      <w:ind w:left="20"/>
                    </w:pPr>
                    <w:r>
                      <w:rPr>
                        <w:color w:val="BEBEBE"/>
                      </w:rPr>
                      <w:t>Transcribed by </w:t>
                    </w:r>
                    <w:hyperlink r:id="rId1">
                      <w:r>
                        <w:rPr>
                          <w:color w:val="0000FF"/>
                          <w:spacing w:val="-2"/>
                          <w:u w:val="single" w:color="0000FF"/>
                        </w:rPr>
                        <w:t>https://otter.ai</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46880">
          <wp:simplePos x="0" y="0"/>
          <wp:positionH relativeFrom="page">
            <wp:posOffset>762049</wp:posOffset>
          </wp:positionH>
          <wp:positionV relativeFrom="page">
            <wp:posOffset>514904</wp:posOffset>
          </wp:positionV>
          <wp:extent cx="2268434" cy="37508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68434" cy="37508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7"/>
    </w:pPr>
    <w:rPr>
      <w:rFonts w:ascii="Arial" w:hAnsi="Arial" w:eastAsia="Arial" w:cs="Arial"/>
      <w:sz w:val="22"/>
      <w:szCs w:val="22"/>
      <w:lang w:val="en-US" w:eastAsia="en-US" w:bidi="ar-SA"/>
    </w:rPr>
  </w:style>
  <w:style w:styleId="Title" w:type="paragraph">
    <w:name w:val="Title"/>
    <w:basedOn w:val="Normal"/>
    <w:uiPriority w:val="1"/>
    <w:qFormat/>
    <w:pPr>
      <w:spacing w:before="379"/>
    </w:pPr>
    <w:rPr>
      <w:rFonts w:ascii="Arial" w:hAnsi="Arial" w:eastAsia="Arial" w:cs="Arial"/>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2026-03-17T21:14:38Z</dcterms:created>
  <dcterms:modified xsi:type="dcterms:W3CDTF">2026-03-17T21:14:38Z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vt:lpwstr>
  </property>
  <property fmtid="{D5CDD505-2E9C-101B-9397-08002B2CF9AE}" pid="4" name="LastSaved">
    <vt:filetime>2026-03-17T00:00:00Z</vt:filetime>
  </property>
</Properties>
</file>