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core.xml" ContentType="application/vnd.openxmlformats-package.core-properties+xml"/>
  <Override PartName="/word/header1.xml" ContentType="application/vnd.openxmlformats-officedocument.wordprocessingml.header+xml"/>
  <Override PartName="/word/footer1.xml" ContentType="application/vnd.openxmlformats-officedocument.wordprocessingml.footer+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3"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body>
    <w:p>
      <w:pPr>
        <w:pStyle w:val="Heading1"/>
        <w:spacing w:before="79"/>
      </w:pPr>
      <w:r>
        <w:rPr>
          <w:spacing w:val="-4"/>
        </w:rPr>
        <w:t>NCSU</w:t>
      </w:r>
    </w:p>
    <w:p>
      <w:pPr>
        <w:spacing w:before="1"/>
        <w:ind w:left="3294" w:right="2937" w:firstLine="0"/>
        <w:jc w:val="center"/>
        <w:rPr>
          <w:b/>
          <w:sz w:val="20"/>
        </w:rPr>
      </w:pPr>
      <w:r>
        <w:rPr>
          <w:b/>
          <w:sz w:val="20"/>
        </w:rPr>
        <w:t>Steve</w:t>
      </w:r>
      <w:r>
        <w:rPr>
          <w:b/>
          <w:spacing w:val="-10"/>
          <w:sz w:val="20"/>
        </w:rPr>
        <w:t> </w:t>
      </w:r>
      <w:r>
        <w:rPr>
          <w:b/>
          <w:sz w:val="20"/>
        </w:rPr>
        <w:t>Dreyer</w:t>
      </w:r>
      <w:r>
        <w:rPr>
          <w:b/>
          <w:spacing w:val="-11"/>
          <w:sz w:val="20"/>
        </w:rPr>
        <w:t> </w:t>
      </w:r>
      <w:r>
        <w:rPr>
          <w:b/>
          <w:sz w:val="20"/>
        </w:rPr>
        <w:t>Interview</w:t>
      </w:r>
      <w:r>
        <w:rPr>
          <w:b/>
          <w:spacing w:val="-8"/>
          <w:sz w:val="20"/>
        </w:rPr>
        <w:t> </w:t>
      </w:r>
      <w:r>
        <w:rPr>
          <w:b/>
          <w:sz w:val="20"/>
        </w:rPr>
        <w:t>Segment</w:t>
      </w:r>
      <w:r>
        <w:rPr>
          <w:b/>
          <w:spacing w:val="-11"/>
          <w:sz w:val="20"/>
        </w:rPr>
        <w:t> </w:t>
      </w:r>
      <w:r>
        <w:rPr>
          <w:b/>
          <w:sz w:val="20"/>
        </w:rPr>
        <w:t>1 The Future of ERM</w:t>
      </w:r>
    </w:p>
    <w:p>
      <w:pPr>
        <w:pStyle w:val="BodyText"/>
        <w:spacing w:before="229"/>
        <w:rPr>
          <w:b/>
        </w:rPr>
      </w:pPr>
    </w:p>
    <w:p>
      <w:pPr>
        <w:pStyle w:val="BodyText"/>
        <w:tabs>
          <w:tab w:pos="1799" w:val="left" w:leader="none"/>
        </w:tabs>
        <w:ind w:left="360"/>
      </w:pPr>
      <w:r>
        <w:rPr>
          <w:b/>
          <w:spacing w:val="-2"/>
        </w:rPr>
        <w:t>Interviewer:</w:t>
      </w:r>
      <w:r>
        <w:rPr>
          <w:b/>
        </w:rPr>
        <w:tab/>
      </w:r>
      <w:r>
        <w:rPr/>
        <w:t>Bonnie</w:t>
      </w:r>
      <w:r>
        <w:rPr>
          <w:spacing w:val="-8"/>
        </w:rPr>
        <w:t> </w:t>
      </w:r>
      <w:r>
        <w:rPr/>
        <w:t>Hancock,</w:t>
      </w:r>
      <w:r>
        <w:rPr>
          <w:spacing w:val="-7"/>
        </w:rPr>
        <w:t> </w:t>
      </w:r>
      <w:r>
        <w:rPr/>
        <w:t>Executive</w:t>
      </w:r>
      <w:r>
        <w:rPr>
          <w:spacing w:val="-5"/>
        </w:rPr>
        <w:t> </w:t>
      </w:r>
      <w:r>
        <w:rPr/>
        <w:t>Director,</w:t>
      </w:r>
      <w:r>
        <w:rPr>
          <w:spacing w:val="-7"/>
        </w:rPr>
        <w:t> </w:t>
      </w:r>
      <w:r>
        <w:rPr/>
        <w:t>NC</w:t>
      </w:r>
      <w:r>
        <w:rPr>
          <w:spacing w:val="-7"/>
        </w:rPr>
        <w:t> </w:t>
      </w:r>
      <w:r>
        <w:rPr/>
        <w:t>State’s</w:t>
      </w:r>
      <w:r>
        <w:rPr>
          <w:spacing w:val="-7"/>
        </w:rPr>
        <w:t> </w:t>
      </w:r>
      <w:r>
        <w:rPr/>
        <w:t>ERM</w:t>
      </w:r>
      <w:r>
        <w:rPr>
          <w:spacing w:val="-7"/>
        </w:rPr>
        <w:t> </w:t>
      </w:r>
      <w:r>
        <w:rPr>
          <w:spacing w:val="-2"/>
        </w:rPr>
        <w:t>Initiative</w:t>
      </w:r>
    </w:p>
    <w:p>
      <w:pPr>
        <w:tabs>
          <w:tab w:pos="1800" w:val="left" w:leader="none"/>
        </w:tabs>
        <w:spacing w:before="1"/>
        <w:ind w:left="360" w:right="0" w:firstLine="0"/>
        <w:jc w:val="left"/>
        <w:rPr>
          <w:sz w:val="20"/>
        </w:rPr>
      </w:pPr>
      <w:r>
        <w:rPr>
          <w:b/>
          <w:spacing w:val="-2"/>
          <w:sz w:val="20"/>
        </w:rPr>
        <w:t>Interviewee</w:t>
      </w:r>
      <w:r>
        <w:rPr>
          <w:spacing w:val="-2"/>
          <w:sz w:val="20"/>
        </w:rPr>
        <w:t>:</w:t>
      </w:r>
      <w:r>
        <w:rPr>
          <w:sz w:val="20"/>
        </w:rPr>
        <w:tab/>
        <w:t>Steve</w:t>
      </w:r>
      <w:r>
        <w:rPr>
          <w:spacing w:val="-8"/>
          <w:sz w:val="20"/>
        </w:rPr>
        <w:t> </w:t>
      </w:r>
      <w:r>
        <w:rPr>
          <w:sz w:val="20"/>
        </w:rPr>
        <w:t>Dreyer,</w:t>
      </w:r>
      <w:r>
        <w:rPr>
          <w:spacing w:val="-7"/>
          <w:sz w:val="20"/>
        </w:rPr>
        <w:t> </w:t>
      </w:r>
      <w:r>
        <w:rPr>
          <w:sz w:val="20"/>
        </w:rPr>
        <w:t>Managing</w:t>
      </w:r>
      <w:r>
        <w:rPr>
          <w:spacing w:val="-8"/>
          <w:sz w:val="20"/>
        </w:rPr>
        <w:t> </w:t>
      </w:r>
      <w:r>
        <w:rPr>
          <w:sz w:val="20"/>
        </w:rPr>
        <w:t>Director,</w:t>
      </w:r>
      <w:r>
        <w:rPr>
          <w:spacing w:val="-8"/>
          <w:sz w:val="20"/>
        </w:rPr>
        <w:t> </w:t>
      </w:r>
      <w:r>
        <w:rPr>
          <w:spacing w:val="-5"/>
          <w:sz w:val="20"/>
        </w:rPr>
        <w:t>S&amp;P</w:t>
      </w:r>
    </w:p>
    <w:p>
      <w:pPr>
        <w:pStyle w:val="BodyText"/>
        <w:spacing w:before="1"/>
      </w:pPr>
    </w:p>
    <w:p>
      <w:pPr>
        <w:pStyle w:val="BodyText"/>
        <w:tabs>
          <w:tab w:pos="1800" w:val="left" w:leader="none"/>
        </w:tabs>
        <w:spacing w:line="480" w:lineRule="auto"/>
        <w:ind w:left="1800" w:right="273" w:hanging="1440"/>
      </w:pPr>
      <w:r>
        <w:rPr>
          <w:spacing w:val="-2"/>
        </w:rPr>
        <w:t>Hancock:</w:t>
      </w:r>
      <w:r>
        <w:rPr/>
        <w:tab/>
        <w:t>Hello.</w:t>
      </w:r>
      <w:r>
        <w:rPr>
          <w:spacing w:val="40"/>
        </w:rPr>
        <w:t> </w:t>
      </w:r>
      <w:r>
        <w:rPr/>
        <w:t>I am Bonnie Hancock, Executive Director of North Carolina State University’s ERM Initiative in</w:t>
      </w:r>
      <w:r>
        <w:rPr>
          <w:spacing w:val="-2"/>
        </w:rPr>
        <w:t> </w:t>
      </w:r>
      <w:r>
        <w:rPr/>
        <w:t>the Poole College</w:t>
      </w:r>
      <w:r>
        <w:rPr>
          <w:spacing w:val="-2"/>
        </w:rPr>
        <w:t> </w:t>
      </w:r>
      <w:r>
        <w:rPr/>
        <w:t>of Management.</w:t>
      </w:r>
      <w:r>
        <w:rPr>
          <w:spacing w:val="40"/>
        </w:rPr>
        <w:t> </w:t>
      </w:r>
      <w:r>
        <w:rPr/>
        <w:t>I am</w:t>
      </w:r>
      <w:r>
        <w:rPr>
          <w:spacing w:val="-2"/>
        </w:rPr>
        <w:t> </w:t>
      </w:r>
      <w:r>
        <w:rPr/>
        <w:t>here</w:t>
      </w:r>
      <w:r>
        <w:rPr>
          <w:spacing w:val="-2"/>
        </w:rPr>
        <w:t> </w:t>
      </w:r>
      <w:r>
        <w:rPr/>
        <w:t>today</w:t>
      </w:r>
      <w:r>
        <w:rPr>
          <w:spacing w:val="-1"/>
        </w:rPr>
        <w:t> </w:t>
      </w:r>
      <w:r>
        <w:rPr/>
        <w:t>again</w:t>
      </w:r>
      <w:r>
        <w:rPr>
          <w:spacing w:val="-2"/>
        </w:rPr>
        <w:t> </w:t>
      </w:r>
      <w:r>
        <w:rPr/>
        <w:t>with Steve Dreyer</w:t>
      </w:r>
      <w:r>
        <w:rPr>
          <w:spacing w:val="-3"/>
        </w:rPr>
        <w:t> </w:t>
      </w:r>
      <w:r>
        <w:rPr/>
        <w:t>who</w:t>
      </w:r>
      <w:r>
        <w:rPr>
          <w:spacing w:val="-2"/>
        </w:rPr>
        <w:t> </w:t>
      </w:r>
      <w:r>
        <w:rPr/>
        <w:t>is</w:t>
      </w:r>
      <w:r>
        <w:rPr>
          <w:spacing w:val="-3"/>
        </w:rPr>
        <w:t> </w:t>
      </w:r>
      <w:r>
        <w:rPr/>
        <w:t>Managing</w:t>
      </w:r>
      <w:r>
        <w:rPr>
          <w:spacing w:val="-4"/>
        </w:rPr>
        <w:t> </w:t>
      </w:r>
      <w:r>
        <w:rPr/>
        <w:t>Director</w:t>
      </w:r>
      <w:r>
        <w:rPr>
          <w:spacing w:val="-3"/>
        </w:rPr>
        <w:t> </w:t>
      </w:r>
      <w:r>
        <w:rPr/>
        <w:t>at</w:t>
      </w:r>
      <w:r>
        <w:rPr>
          <w:spacing w:val="-4"/>
        </w:rPr>
        <w:t> </w:t>
      </w:r>
      <w:r>
        <w:rPr/>
        <w:t>Standard</w:t>
      </w:r>
      <w:r>
        <w:rPr>
          <w:spacing w:val="-2"/>
        </w:rPr>
        <w:t> </w:t>
      </w:r>
      <w:r>
        <w:rPr/>
        <w:t>&amp;</w:t>
      </w:r>
      <w:r>
        <w:rPr>
          <w:spacing w:val="-2"/>
        </w:rPr>
        <w:t> </w:t>
      </w:r>
      <w:r>
        <w:rPr/>
        <w:t>Poor’s.</w:t>
      </w:r>
      <w:r>
        <w:rPr>
          <w:spacing w:val="40"/>
        </w:rPr>
        <w:t> </w:t>
      </w:r>
      <w:r>
        <w:rPr/>
        <w:t>He</w:t>
      </w:r>
      <w:r>
        <w:rPr>
          <w:spacing w:val="-2"/>
        </w:rPr>
        <w:t> </w:t>
      </w:r>
      <w:r>
        <w:rPr/>
        <w:t>has</w:t>
      </w:r>
      <w:r>
        <w:rPr>
          <w:spacing w:val="-3"/>
        </w:rPr>
        <w:t> </w:t>
      </w:r>
      <w:r>
        <w:rPr/>
        <w:t>been</w:t>
      </w:r>
      <w:r>
        <w:rPr>
          <w:spacing w:val="-2"/>
        </w:rPr>
        <w:t> </w:t>
      </w:r>
      <w:r>
        <w:rPr/>
        <w:t>leading</w:t>
      </w:r>
      <w:r>
        <w:rPr>
          <w:spacing w:val="-4"/>
        </w:rPr>
        <w:t> </w:t>
      </w:r>
      <w:r>
        <w:rPr/>
        <w:t>the</w:t>
      </w:r>
      <w:r>
        <w:rPr>
          <w:spacing w:val="-2"/>
        </w:rPr>
        <w:t> </w:t>
      </w:r>
      <w:r>
        <w:rPr/>
        <w:t>ERM review process there.</w:t>
      </w:r>
      <w:r>
        <w:rPr>
          <w:spacing w:val="40"/>
        </w:rPr>
        <w:t> </w:t>
      </w:r>
      <w:r>
        <w:rPr/>
        <w:t>Thanks for joining me, Steve.</w:t>
      </w:r>
    </w:p>
    <w:p>
      <w:pPr>
        <w:pStyle w:val="BodyText"/>
        <w:spacing w:before="229"/>
      </w:pPr>
    </w:p>
    <w:p>
      <w:pPr>
        <w:pStyle w:val="BodyText"/>
        <w:spacing w:line="480" w:lineRule="auto"/>
        <w:ind w:left="1799"/>
      </w:pPr>
      <w:r>
        <w:rPr/>
        <w:t>The first question I’d like to ask is a little bit of future thinking</w:t>
      </w:r>
      <w:r>
        <w:rPr>
          <w:spacing w:val="40"/>
        </w:rPr>
        <w:t> </w:t>
      </w:r>
      <w:r>
        <w:rPr/>
        <w:t>- Where do you see ERM going in</w:t>
      </w:r>
      <w:r>
        <w:rPr>
          <w:spacing w:val="-2"/>
        </w:rPr>
        <w:t> </w:t>
      </w:r>
      <w:r>
        <w:rPr/>
        <w:t>the</w:t>
      </w:r>
      <w:r>
        <w:rPr>
          <w:spacing w:val="-2"/>
        </w:rPr>
        <w:t> </w:t>
      </w:r>
      <w:r>
        <w:rPr/>
        <w:t>next</w:t>
      </w:r>
      <w:r>
        <w:rPr>
          <w:spacing w:val="-2"/>
        </w:rPr>
        <w:t> </w:t>
      </w:r>
      <w:r>
        <w:rPr/>
        <w:t>five to</w:t>
      </w:r>
      <w:r>
        <w:rPr>
          <w:spacing w:val="-2"/>
        </w:rPr>
        <w:t> </w:t>
      </w:r>
      <w:r>
        <w:rPr/>
        <w:t>ten years,</w:t>
      </w:r>
      <w:r>
        <w:rPr>
          <w:spacing w:val="-2"/>
        </w:rPr>
        <w:t> </w:t>
      </w:r>
      <w:r>
        <w:rPr/>
        <w:t>or</w:t>
      </w:r>
      <w:r>
        <w:rPr>
          <w:spacing w:val="-1"/>
        </w:rPr>
        <w:t> </w:t>
      </w:r>
      <w:r>
        <w:rPr/>
        <w:t>maybe couple of decades, is</w:t>
      </w:r>
      <w:r>
        <w:rPr>
          <w:spacing w:val="-1"/>
        </w:rPr>
        <w:t> </w:t>
      </w:r>
      <w:r>
        <w:rPr/>
        <w:t>it going to evolve</w:t>
      </w:r>
      <w:r>
        <w:rPr>
          <w:spacing w:val="-2"/>
        </w:rPr>
        <w:t> </w:t>
      </w:r>
      <w:r>
        <w:rPr/>
        <w:t>for</w:t>
      </w:r>
      <w:r>
        <w:rPr>
          <w:spacing w:val="-1"/>
        </w:rPr>
        <w:t> </w:t>
      </w:r>
      <w:r>
        <w:rPr/>
        <w:t>a while?</w:t>
      </w:r>
      <w:r>
        <w:rPr>
          <w:spacing w:val="40"/>
        </w:rPr>
        <w:t> </w:t>
      </w:r>
      <w:r>
        <w:rPr/>
        <w:t>And</w:t>
      </w:r>
      <w:r>
        <w:rPr>
          <w:spacing w:val="-4"/>
        </w:rPr>
        <w:t> </w:t>
      </w:r>
      <w:r>
        <w:rPr/>
        <w:t>then</w:t>
      </w:r>
      <w:r>
        <w:rPr>
          <w:spacing w:val="-2"/>
        </w:rPr>
        <w:t> </w:t>
      </w:r>
      <w:r>
        <w:rPr/>
        <w:t>how</w:t>
      </w:r>
      <w:r>
        <w:rPr>
          <w:spacing w:val="-1"/>
        </w:rPr>
        <w:t> </w:t>
      </w:r>
      <w:r>
        <w:rPr/>
        <w:t>do</w:t>
      </w:r>
      <w:r>
        <w:rPr>
          <w:spacing w:val="-4"/>
        </w:rPr>
        <w:t> </w:t>
      </w:r>
      <w:r>
        <w:rPr/>
        <w:t>you</w:t>
      </w:r>
      <w:r>
        <w:rPr>
          <w:spacing w:val="-4"/>
        </w:rPr>
        <w:t> </w:t>
      </w:r>
      <w:r>
        <w:rPr/>
        <w:t>see</w:t>
      </w:r>
      <w:r>
        <w:rPr>
          <w:spacing w:val="-2"/>
        </w:rPr>
        <w:t> </w:t>
      </w:r>
      <w:r>
        <w:rPr/>
        <w:t>Standard</w:t>
      </w:r>
      <w:r>
        <w:rPr>
          <w:spacing w:val="-2"/>
        </w:rPr>
        <w:t> </w:t>
      </w:r>
      <w:r>
        <w:rPr/>
        <w:t>&amp;</w:t>
      </w:r>
      <w:r>
        <w:rPr>
          <w:spacing w:val="-2"/>
        </w:rPr>
        <w:t> </w:t>
      </w:r>
      <w:r>
        <w:rPr/>
        <w:t>Poor’s</w:t>
      </w:r>
      <w:r>
        <w:rPr>
          <w:spacing w:val="-2"/>
        </w:rPr>
        <w:t> </w:t>
      </w:r>
      <w:r>
        <w:rPr/>
        <w:t>going</w:t>
      </w:r>
      <w:r>
        <w:rPr>
          <w:spacing w:val="-2"/>
        </w:rPr>
        <w:t> </w:t>
      </w:r>
      <w:r>
        <w:rPr/>
        <w:t>about</w:t>
      </w:r>
      <w:r>
        <w:rPr>
          <w:spacing w:val="-2"/>
        </w:rPr>
        <w:t> </w:t>
      </w:r>
      <w:r>
        <w:rPr/>
        <w:t>its</w:t>
      </w:r>
      <w:r>
        <w:rPr>
          <w:spacing w:val="-3"/>
        </w:rPr>
        <w:t> </w:t>
      </w:r>
      <w:r>
        <w:rPr/>
        <w:t>review</w:t>
      </w:r>
      <w:r>
        <w:rPr>
          <w:spacing w:val="-1"/>
        </w:rPr>
        <w:t> </w:t>
      </w:r>
      <w:r>
        <w:rPr/>
        <w:t>of</w:t>
      </w:r>
      <w:r>
        <w:rPr>
          <w:spacing w:val="-2"/>
        </w:rPr>
        <w:t> </w:t>
      </w:r>
      <w:r>
        <w:rPr/>
        <w:t>ERM</w:t>
      </w:r>
      <w:r>
        <w:rPr>
          <w:spacing w:val="-2"/>
        </w:rPr>
        <w:t> </w:t>
      </w:r>
      <w:r>
        <w:rPr/>
        <w:t>in</w:t>
      </w:r>
      <w:r>
        <w:rPr>
          <w:spacing w:val="-4"/>
        </w:rPr>
        <w:t> </w:t>
      </w:r>
      <w:r>
        <w:rPr/>
        <w:t>the companies that it rates?</w:t>
      </w:r>
    </w:p>
    <w:p>
      <w:pPr>
        <w:pStyle w:val="BodyText"/>
      </w:pPr>
    </w:p>
    <w:p>
      <w:pPr>
        <w:pStyle w:val="BodyText"/>
        <w:spacing w:before="229"/>
      </w:pPr>
    </w:p>
    <w:p>
      <w:pPr>
        <w:pStyle w:val="BodyText"/>
        <w:tabs>
          <w:tab w:pos="1799" w:val="left" w:leader="none"/>
        </w:tabs>
        <w:spacing w:line="480" w:lineRule="auto" w:before="1"/>
        <w:ind w:left="1799" w:right="5" w:hanging="1441"/>
      </w:pPr>
      <w:r>
        <w:rPr>
          <w:spacing w:val="-2"/>
        </w:rPr>
        <w:t>Dreyer:</w:t>
      </w:r>
      <w:r>
        <w:rPr/>
        <w:tab/>
        <w:t>Well, one of</w:t>
      </w:r>
      <w:r>
        <w:rPr>
          <w:spacing w:val="-2"/>
        </w:rPr>
        <w:t> </w:t>
      </w:r>
      <w:r>
        <w:rPr/>
        <w:t>the lessons</w:t>
      </w:r>
      <w:r>
        <w:rPr>
          <w:spacing w:val="-1"/>
        </w:rPr>
        <w:t> </w:t>
      </w:r>
      <w:r>
        <w:rPr/>
        <w:t>that</w:t>
      </w:r>
      <w:r>
        <w:rPr>
          <w:spacing w:val="-2"/>
        </w:rPr>
        <w:t> </w:t>
      </w:r>
      <w:r>
        <w:rPr/>
        <w:t>I’ve learned</w:t>
      </w:r>
      <w:r>
        <w:rPr>
          <w:spacing w:val="-2"/>
        </w:rPr>
        <w:t> </w:t>
      </w:r>
      <w:r>
        <w:rPr/>
        <w:t>in</w:t>
      </w:r>
      <w:r>
        <w:rPr>
          <w:spacing w:val="-2"/>
        </w:rPr>
        <w:t> </w:t>
      </w:r>
      <w:r>
        <w:rPr/>
        <w:t>the</w:t>
      </w:r>
      <w:r>
        <w:rPr>
          <w:spacing w:val="-2"/>
        </w:rPr>
        <w:t> </w:t>
      </w:r>
      <w:r>
        <w:rPr/>
        <w:t>past three</w:t>
      </w:r>
      <w:r>
        <w:rPr>
          <w:spacing w:val="-2"/>
        </w:rPr>
        <w:t> </w:t>
      </w:r>
      <w:r>
        <w:rPr/>
        <w:t>or</w:t>
      </w:r>
      <w:r>
        <w:rPr>
          <w:spacing w:val="-1"/>
        </w:rPr>
        <w:t> </w:t>
      </w:r>
      <w:r>
        <w:rPr/>
        <w:t>four</w:t>
      </w:r>
      <w:r>
        <w:rPr>
          <w:spacing w:val="-1"/>
        </w:rPr>
        <w:t> </w:t>
      </w:r>
      <w:r>
        <w:rPr/>
        <w:t>years</w:t>
      </w:r>
      <w:r>
        <w:rPr>
          <w:spacing w:val="-1"/>
        </w:rPr>
        <w:t> </w:t>
      </w:r>
      <w:r>
        <w:rPr/>
        <w:t>we’ve</w:t>
      </w:r>
      <w:r>
        <w:rPr>
          <w:spacing w:val="-2"/>
        </w:rPr>
        <w:t> </w:t>
      </w:r>
      <w:r>
        <w:rPr/>
        <w:t>been</w:t>
      </w:r>
      <w:r>
        <w:rPr>
          <w:spacing w:val="-2"/>
        </w:rPr>
        <w:t> </w:t>
      </w:r>
      <w:r>
        <w:rPr/>
        <w:t>doing ERM reviews in non-financial companies is that my expectations are way too aggressive in terms of how quickly companies adapt to something like this and how quickly we, as analysts, adapt to asking questions that are different and picking up on the signals and messages we’re getting from companies in a new area.</w:t>
      </w:r>
      <w:r>
        <w:rPr>
          <w:spacing w:val="40"/>
        </w:rPr>
        <w:t> </w:t>
      </w:r>
      <w:r>
        <w:rPr/>
        <w:t>You know, we’re used to talking to</w:t>
      </w:r>
      <w:r>
        <w:rPr>
          <w:spacing w:val="-4"/>
        </w:rPr>
        <w:t> </w:t>
      </w:r>
      <w:r>
        <w:rPr/>
        <w:t>companies</w:t>
      </w:r>
      <w:r>
        <w:rPr>
          <w:spacing w:val="-3"/>
        </w:rPr>
        <w:t> </w:t>
      </w:r>
      <w:r>
        <w:rPr/>
        <w:t>about</w:t>
      </w:r>
      <w:r>
        <w:rPr>
          <w:spacing w:val="-2"/>
        </w:rPr>
        <w:t> </w:t>
      </w:r>
      <w:r>
        <w:rPr/>
        <w:t>financial</w:t>
      </w:r>
      <w:r>
        <w:rPr>
          <w:spacing w:val="-5"/>
        </w:rPr>
        <w:t> </w:t>
      </w:r>
      <w:r>
        <w:rPr/>
        <w:t>stuff</w:t>
      </w:r>
      <w:r>
        <w:rPr>
          <w:spacing w:val="-4"/>
        </w:rPr>
        <w:t> </w:t>
      </w:r>
      <w:r>
        <w:rPr/>
        <w:t>and</w:t>
      </w:r>
      <w:r>
        <w:rPr>
          <w:spacing w:val="-4"/>
        </w:rPr>
        <w:t> </w:t>
      </w:r>
      <w:r>
        <w:rPr/>
        <w:t>talking</w:t>
      </w:r>
      <w:r>
        <w:rPr>
          <w:spacing w:val="-4"/>
        </w:rPr>
        <w:t> </w:t>
      </w:r>
      <w:r>
        <w:rPr/>
        <w:t>about</w:t>
      </w:r>
      <w:r>
        <w:rPr>
          <w:spacing w:val="-2"/>
        </w:rPr>
        <w:t> </w:t>
      </w:r>
      <w:r>
        <w:rPr/>
        <w:t>coverage</w:t>
      </w:r>
      <w:r>
        <w:rPr>
          <w:spacing w:val="-4"/>
        </w:rPr>
        <w:t> </w:t>
      </w:r>
      <w:r>
        <w:rPr/>
        <w:t>and</w:t>
      </w:r>
      <w:r>
        <w:rPr>
          <w:spacing w:val="-2"/>
        </w:rPr>
        <w:t> </w:t>
      </w:r>
      <w:r>
        <w:rPr/>
        <w:t>leverage</w:t>
      </w:r>
      <w:r>
        <w:rPr>
          <w:spacing w:val="-4"/>
        </w:rPr>
        <w:t> </w:t>
      </w:r>
      <w:r>
        <w:rPr/>
        <w:t>and</w:t>
      </w:r>
      <w:r>
        <w:rPr>
          <w:spacing w:val="-4"/>
        </w:rPr>
        <w:t> </w:t>
      </w:r>
      <w:r>
        <w:rPr/>
        <w:t>cash</w:t>
      </w:r>
      <w:r>
        <w:rPr>
          <w:spacing w:val="-4"/>
        </w:rPr>
        <w:t> </w:t>
      </w:r>
      <w:r>
        <w:rPr/>
        <w:t>flow and their debt structure and so forth.</w:t>
      </w:r>
    </w:p>
    <w:p>
      <w:pPr>
        <w:pStyle w:val="BodyText"/>
        <w:spacing w:before="229"/>
      </w:pPr>
    </w:p>
    <w:p>
      <w:pPr>
        <w:pStyle w:val="BodyText"/>
        <w:spacing w:line="480" w:lineRule="auto"/>
        <w:ind w:left="1799"/>
      </w:pPr>
      <w:r>
        <w:rPr/>
        <w:t>So we do ask about management.</w:t>
      </w:r>
      <w:r>
        <w:rPr>
          <w:spacing w:val="40"/>
        </w:rPr>
        <w:t> </w:t>
      </w:r>
      <w:r>
        <w:rPr/>
        <w:t>We can talk about governance issues, operational management.</w:t>
      </w:r>
      <w:r>
        <w:rPr>
          <w:spacing w:val="40"/>
        </w:rPr>
        <w:t> </w:t>
      </w:r>
      <w:r>
        <w:rPr/>
        <w:t>But in some ways, ERM is somewhat of a new direction for us, as it is for the</w:t>
      </w:r>
      <w:r>
        <w:rPr>
          <w:spacing w:val="-3"/>
        </w:rPr>
        <w:t> </w:t>
      </w:r>
      <w:r>
        <w:rPr/>
        <w:t>companies</w:t>
      </w:r>
      <w:r>
        <w:rPr>
          <w:spacing w:val="-2"/>
        </w:rPr>
        <w:t> </w:t>
      </w:r>
      <w:r>
        <w:rPr/>
        <w:t>that</w:t>
      </w:r>
      <w:r>
        <w:rPr>
          <w:spacing w:val="-1"/>
        </w:rPr>
        <w:t> </w:t>
      </w:r>
      <w:r>
        <w:rPr/>
        <w:t>we</w:t>
      </w:r>
      <w:r>
        <w:rPr>
          <w:spacing w:val="-3"/>
        </w:rPr>
        <w:t> </w:t>
      </w:r>
      <w:r>
        <w:rPr/>
        <w:t>rate.</w:t>
      </w:r>
      <w:r>
        <w:rPr>
          <w:spacing w:val="40"/>
        </w:rPr>
        <w:t> </w:t>
      </w:r>
      <w:r>
        <w:rPr/>
        <w:t>So</w:t>
      </w:r>
      <w:r>
        <w:rPr>
          <w:spacing w:val="-1"/>
        </w:rPr>
        <w:t> </w:t>
      </w:r>
      <w:r>
        <w:rPr/>
        <w:t>if</w:t>
      </w:r>
      <w:r>
        <w:rPr>
          <w:spacing w:val="-1"/>
        </w:rPr>
        <w:t> </w:t>
      </w:r>
      <w:r>
        <w:rPr/>
        <w:t>I</w:t>
      </w:r>
      <w:r>
        <w:rPr>
          <w:spacing w:val="-3"/>
        </w:rPr>
        <w:t> </w:t>
      </w:r>
      <w:r>
        <w:rPr/>
        <w:t>had—if</w:t>
      </w:r>
      <w:r>
        <w:rPr>
          <w:spacing w:val="-3"/>
        </w:rPr>
        <w:t> </w:t>
      </w:r>
      <w:r>
        <w:rPr/>
        <w:t>I</w:t>
      </w:r>
      <w:r>
        <w:rPr>
          <w:spacing w:val="-3"/>
        </w:rPr>
        <w:t> </w:t>
      </w:r>
      <w:r>
        <w:rPr/>
        <w:t>could</w:t>
      </w:r>
      <w:r>
        <w:rPr>
          <w:spacing w:val="-1"/>
        </w:rPr>
        <w:t> </w:t>
      </w:r>
      <w:r>
        <w:rPr/>
        <w:t>rewind</w:t>
      </w:r>
      <w:r>
        <w:rPr>
          <w:spacing w:val="-3"/>
        </w:rPr>
        <w:t> </w:t>
      </w:r>
      <w:r>
        <w:rPr/>
        <w:t>and</w:t>
      </w:r>
      <w:r>
        <w:rPr>
          <w:spacing w:val="-3"/>
        </w:rPr>
        <w:t> </w:t>
      </w:r>
      <w:r>
        <w:rPr/>
        <w:t>forecast,</w:t>
      </w:r>
      <w:r>
        <w:rPr>
          <w:spacing w:val="-3"/>
        </w:rPr>
        <w:t> </w:t>
      </w:r>
      <w:r>
        <w:rPr/>
        <w:t>you</w:t>
      </w:r>
      <w:r>
        <w:rPr>
          <w:spacing w:val="-3"/>
        </w:rPr>
        <w:t> </w:t>
      </w:r>
      <w:r>
        <w:rPr/>
        <w:t>know,</w:t>
      </w:r>
      <w:r>
        <w:rPr>
          <w:spacing w:val="-1"/>
        </w:rPr>
        <w:t> </w:t>
      </w:r>
      <w:r>
        <w:rPr/>
        <w:t>what</w:t>
      </w:r>
      <w:r>
        <w:rPr>
          <w:spacing w:val="-1"/>
        </w:rPr>
        <w:t> </w:t>
      </w:r>
      <w:r>
        <w:rPr/>
        <w:t>is the</w:t>
      </w:r>
      <w:r>
        <w:rPr>
          <w:spacing w:val="-4"/>
        </w:rPr>
        <w:t> </w:t>
      </w:r>
      <w:r>
        <w:rPr/>
        <w:t>evolution,</w:t>
      </w:r>
      <w:r>
        <w:rPr>
          <w:spacing w:val="-4"/>
        </w:rPr>
        <w:t> </w:t>
      </w:r>
      <w:r>
        <w:rPr/>
        <w:t>what</w:t>
      </w:r>
      <w:r>
        <w:rPr>
          <w:spacing w:val="-2"/>
        </w:rPr>
        <w:t> </w:t>
      </w:r>
      <w:r>
        <w:rPr/>
        <w:t>is</w:t>
      </w:r>
      <w:r>
        <w:rPr>
          <w:spacing w:val="-3"/>
        </w:rPr>
        <w:t> </w:t>
      </w:r>
      <w:r>
        <w:rPr/>
        <w:t>the</w:t>
      </w:r>
      <w:r>
        <w:rPr>
          <w:spacing w:val="-2"/>
        </w:rPr>
        <w:t> </w:t>
      </w:r>
      <w:r>
        <w:rPr/>
        <w:t>uptake,</w:t>
      </w:r>
      <w:r>
        <w:rPr>
          <w:spacing w:val="-4"/>
        </w:rPr>
        <w:t> </w:t>
      </w:r>
      <w:r>
        <w:rPr/>
        <w:t>the</w:t>
      </w:r>
      <w:r>
        <w:rPr>
          <w:spacing w:val="-2"/>
        </w:rPr>
        <w:t> </w:t>
      </w:r>
      <w:r>
        <w:rPr/>
        <w:t>embryonic</w:t>
      </w:r>
      <w:r>
        <w:rPr>
          <w:spacing w:val="-3"/>
        </w:rPr>
        <w:t> </w:t>
      </w:r>
      <w:r>
        <w:rPr/>
        <w:t>period</w:t>
      </w:r>
      <w:r>
        <w:rPr>
          <w:spacing w:val="-4"/>
        </w:rPr>
        <w:t> </w:t>
      </w:r>
      <w:r>
        <w:rPr/>
        <w:t>here</w:t>
      </w:r>
      <w:r>
        <w:rPr>
          <w:spacing w:val="-2"/>
        </w:rPr>
        <w:t> </w:t>
      </w:r>
      <w:r>
        <w:rPr/>
        <w:t>that</w:t>
      </w:r>
      <w:r>
        <w:rPr>
          <w:spacing w:val="-2"/>
        </w:rPr>
        <w:t> </w:t>
      </w:r>
      <w:r>
        <w:rPr/>
        <w:t>ERM</w:t>
      </w:r>
      <w:r>
        <w:rPr>
          <w:spacing w:val="-4"/>
        </w:rPr>
        <w:t> </w:t>
      </w:r>
      <w:r>
        <w:rPr/>
        <w:t>will</w:t>
      </w:r>
      <w:r>
        <w:rPr>
          <w:spacing w:val="-5"/>
        </w:rPr>
        <w:t> </w:t>
      </w:r>
      <w:r>
        <w:rPr/>
        <w:t>have</w:t>
      </w:r>
      <w:r>
        <w:rPr>
          <w:spacing w:val="-4"/>
        </w:rPr>
        <w:t> </w:t>
      </w:r>
      <w:r>
        <w:rPr/>
        <w:t>to</w:t>
      </w:r>
      <w:r>
        <w:rPr>
          <w:spacing w:val="-4"/>
        </w:rPr>
        <w:t> </w:t>
      </w:r>
      <w:r>
        <w:rPr/>
        <w:t>endure to</w:t>
      </w:r>
      <w:r>
        <w:rPr>
          <w:spacing w:val="-6"/>
        </w:rPr>
        <w:t> </w:t>
      </w:r>
      <w:r>
        <w:rPr/>
        <w:t>really</w:t>
      </w:r>
      <w:r>
        <w:rPr>
          <w:spacing w:val="-5"/>
        </w:rPr>
        <w:t> </w:t>
      </w:r>
      <w:r>
        <w:rPr/>
        <w:t>get</w:t>
      </w:r>
      <w:r>
        <w:rPr>
          <w:spacing w:val="-5"/>
        </w:rPr>
        <w:t> </w:t>
      </w:r>
      <w:r>
        <w:rPr/>
        <w:t>to</w:t>
      </w:r>
      <w:r>
        <w:rPr>
          <w:spacing w:val="-4"/>
        </w:rPr>
        <w:t> </w:t>
      </w:r>
      <w:r>
        <w:rPr/>
        <w:t>be</w:t>
      </w:r>
      <w:r>
        <w:rPr>
          <w:spacing w:val="-4"/>
        </w:rPr>
        <w:t> </w:t>
      </w:r>
      <w:r>
        <w:rPr/>
        <w:t>mainstream,</w:t>
      </w:r>
      <w:r>
        <w:rPr>
          <w:spacing w:val="-5"/>
        </w:rPr>
        <w:t> </w:t>
      </w:r>
      <w:r>
        <w:rPr/>
        <w:t>I’d</w:t>
      </w:r>
      <w:r>
        <w:rPr>
          <w:spacing w:val="-4"/>
        </w:rPr>
        <w:t> </w:t>
      </w:r>
      <w:r>
        <w:rPr/>
        <w:t>probably</w:t>
      </w:r>
      <w:r>
        <w:rPr>
          <w:spacing w:val="-5"/>
        </w:rPr>
        <w:t> </w:t>
      </w:r>
      <w:r>
        <w:rPr/>
        <w:t>talk</w:t>
      </w:r>
      <w:r>
        <w:rPr>
          <w:spacing w:val="-5"/>
        </w:rPr>
        <w:t> </w:t>
      </w:r>
      <w:r>
        <w:rPr/>
        <w:t>in</w:t>
      </w:r>
      <w:r>
        <w:rPr>
          <w:spacing w:val="-5"/>
        </w:rPr>
        <w:t> </w:t>
      </w:r>
      <w:r>
        <w:rPr/>
        <w:t>terms</w:t>
      </w:r>
      <w:r>
        <w:rPr>
          <w:spacing w:val="-5"/>
        </w:rPr>
        <w:t> </w:t>
      </w:r>
      <w:r>
        <w:rPr/>
        <w:t>of</w:t>
      </w:r>
      <w:r>
        <w:rPr>
          <w:spacing w:val="-5"/>
        </w:rPr>
        <w:t> </w:t>
      </w:r>
      <w:r>
        <w:rPr/>
        <w:t>decades</w:t>
      </w:r>
      <w:r>
        <w:rPr>
          <w:spacing w:val="-2"/>
        </w:rPr>
        <w:t> </w:t>
      </w:r>
      <w:r>
        <w:rPr/>
        <w:t>instead</w:t>
      </w:r>
      <w:r>
        <w:rPr>
          <w:spacing w:val="-6"/>
        </w:rPr>
        <w:t> </w:t>
      </w:r>
      <w:r>
        <w:rPr/>
        <w:t>of</w:t>
      </w:r>
      <w:r>
        <w:rPr>
          <w:spacing w:val="-6"/>
        </w:rPr>
        <w:t> </w:t>
      </w:r>
      <w:r>
        <w:rPr/>
        <w:t>years.</w:t>
      </w:r>
      <w:r>
        <w:rPr>
          <w:spacing w:val="45"/>
        </w:rPr>
        <w:t> </w:t>
      </w:r>
      <w:r>
        <w:rPr>
          <w:spacing w:val="-5"/>
        </w:rPr>
        <w:t>Not</w:t>
      </w:r>
    </w:p>
    <w:p>
      <w:pPr>
        <w:pStyle w:val="BodyText"/>
        <w:spacing w:after="0" w:line="480" w:lineRule="auto"/>
        <w:sectPr>
          <w:type w:val="continuous"/>
          <w:pgSz w:w="12240" w:h="15840"/>
          <w:pgMar w:top="1360" w:bottom="280" w:left="1080" w:right="1440"/>
        </w:sectPr>
      </w:pPr>
    </w:p>
    <w:p>
      <w:pPr>
        <w:pStyle w:val="BodyText"/>
        <w:spacing w:line="480" w:lineRule="auto" w:before="230"/>
        <w:ind w:left="1799" w:right="273"/>
      </w:pPr>
      <w:r>
        <w:rPr/>
        <w:t>too</w:t>
      </w:r>
      <w:r>
        <w:rPr>
          <w:spacing w:val="-4"/>
        </w:rPr>
        <w:t> </w:t>
      </w:r>
      <w:r>
        <w:rPr/>
        <w:t>many</w:t>
      </w:r>
      <w:r>
        <w:rPr>
          <w:spacing w:val="-3"/>
        </w:rPr>
        <w:t> </w:t>
      </w:r>
      <w:r>
        <w:rPr/>
        <w:t>decades,</w:t>
      </w:r>
      <w:r>
        <w:rPr>
          <w:spacing w:val="-2"/>
        </w:rPr>
        <w:t> </w:t>
      </w:r>
      <w:r>
        <w:rPr/>
        <w:t>but</w:t>
      </w:r>
      <w:r>
        <w:rPr>
          <w:spacing w:val="-2"/>
        </w:rPr>
        <w:t> </w:t>
      </w:r>
      <w:r>
        <w:rPr/>
        <w:t>maybe</w:t>
      </w:r>
      <w:r>
        <w:rPr>
          <w:spacing w:val="-4"/>
        </w:rPr>
        <w:t> </w:t>
      </w:r>
      <w:r>
        <w:rPr/>
        <w:t>a</w:t>
      </w:r>
      <w:r>
        <w:rPr>
          <w:spacing w:val="-4"/>
        </w:rPr>
        <w:t> </w:t>
      </w:r>
      <w:r>
        <w:rPr/>
        <w:t>couple,</w:t>
      </w:r>
      <w:r>
        <w:rPr>
          <w:spacing w:val="-4"/>
        </w:rPr>
        <w:t> </w:t>
      </w:r>
      <w:r>
        <w:rPr/>
        <w:t>I</w:t>
      </w:r>
      <w:r>
        <w:rPr>
          <w:spacing w:val="-4"/>
        </w:rPr>
        <w:t> </w:t>
      </w:r>
      <w:r>
        <w:rPr/>
        <w:t>think,</w:t>
      </w:r>
      <w:r>
        <w:rPr>
          <w:spacing w:val="-4"/>
        </w:rPr>
        <w:t> </w:t>
      </w:r>
      <w:r>
        <w:rPr/>
        <w:t>before</w:t>
      </w:r>
      <w:r>
        <w:rPr>
          <w:spacing w:val="-4"/>
        </w:rPr>
        <w:t> </w:t>
      </w:r>
      <w:r>
        <w:rPr/>
        <w:t>it’s</w:t>
      </w:r>
      <w:r>
        <w:rPr>
          <w:spacing w:val="-3"/>
        </w:rPr>
        <w:t> </w:t>
      </w:r>
      <w:r>
        <w:rPr/>
        <w:t>really</w:t>
      </w:r>
      <w:r>
        <w:rPr>
          <w:spacing w:val="-3"/>
        </w:rPr>
        <w:t> </w:t>
      </w:r>
      <w:r>
        <w:rPr/>
        <w:t>invisible</w:t>
      </w:r>
      <w:r>
        <w:rPr>
          <w:spacing w:val="-2"/>
        </w:rPr>
        <w:t> </w:t>
      </w:r>
      <w:r>
        <w:rPr/>
        <w:t>to</w:t>
      </w:r>
      <w:r>
        <w:rPr>
          <w:spacing w:val="-4"/>
        </w:rPr>
        <w:t> </w:t>
      </w:r>
      <w:r>
        <w:rPr/>
        <w:t>everyone. And I think that’s ultimately where I see it going.</w:t>
      </w:r>
    </w:p>
    <w:p>
      <w:pPr>
        <w:pStyle w:val="BodyText"/>
        <w:spacing w:before="229"/>
      </w:pPr>
    </w:p>
    <w:p>
      <w:pPr>
        <w:pStyle w:val="BodyText"/>
        <w:spacing w:line="480" w:lineRule="auto" w:before="1"/>
        <w:ind w:left="1800" w:right="27"/>
      </w:pPr>
      <w:r>
        <w:rPr/>
        <w:t>We’ve</w:t>
      </w:r>
      <w:r>
        <w:rPr>
          <w:spacing w:val="-3"/>
        </w:rPr>
        <w:t> </w:t>
      </w:r>
      <w:r>
        <w:rPr/>
        <w:t>acknowledged</w:t>
      </w:r>
      <w:r>
        <w:rPr>
          <w:spacing w:val="-3"/>
        </w:rPr>
        <w:t> </w:t>
      </w:r>
      <w:r>
        <w:rPr/>
        <w:t>that</w:t>
      </w:r>
      <w:r>
        <w:rPr>
          <w:spacing w:val="-3"/>
        </w:rPr>
        <w:t> </w:t>
      </w:r>
      <w:r>
        <w:rPr/>
        <w:t>in</w:t>
      </w:r>
      <w:r>
        <w:rPr>
          <w:spacing w:val="-3"/>
        </w:rPr>
        <w:t> </w:t>
      </w:r>
      <w:r>
        <w:rPr/>
        <w:t>our</w:t>
      </w:r>
      <w:r>
        <w:rPr>
          <w:spacing w:val="-2"/>
        </w:rPr>
        <w:t> </w:t>
      </w:r>
      <w:r>
        <w:rPr/>
        <w:t>own</w:t>
      </w:r>
      <w:r>
        <w:rPr>
          <w:spacing w:val="-3"/>
        </w:rPr>
        <w:t> </w:t>
      </w:r>
      <w:r>
        <w:rPr/>
        <w:t>rating</w:t>
      </w:r>
      <w:r>
        <w:rPr>
          <w:spacing w:val="-3"/>
        </w:rPr>
        <w:t> </w:t>
      </w:r>
      <w:r>
        <w:rPr/>
        <w:t>process,</w:t>
      </w:r>
      <w:r>
        <w:rPr>
          <w:spacing w:val="-3"/>
        </w:rPr>
        <w:t> </w:t>
      </w:r>
      <w:r>
        <w:rPr/>
        <w:t>we</w:t>
      </w:r>
      <w:r>
        <w:rPr>
          <w:spacing w:val="-3"/>
        </w:rPr>
        <w:t> </w:t>
      </w:r>
      <w:r>
        <w:rPr/>
        <w:t>first</w:t>
      </w:r>
      <w:r>
        <w:rPr>
          <w:spacing w:val="-3"/>
        </w:rPr>
        <w:t> </w:t>
      </w:r>
      <w:r>
        <w:rPr/>
        <w:t>started</w:t>
      </w:r>
      <w:r>
        <w:rPr>
          <w:spacing w:val="-3"/>
        </w:rPr>
        <w:t> </w:t>
      </w:r>
      <w:r>
        <w:rPr/>
        <w:t>looking</w:t>
      </w:r>
      <w:r>
        <w:rPr>
          <w:spacing w:val="-3"/>
        </w:rPr>
        <w:t> </w:t>
      </w:r>
      <w:r>
        <w:rPr/>
        <w:t>at</w:t>
      </w:r>
      <w:r>
        <w:rPr>
          <w:spacing w:val="-3"/>
        </w:rPr>
        <w:t> </w:t>
      </w:r>
      <w:r>
        <w:rPr/>
        <w:t>ERM</w:t>
      </w:r>
      <w:r>
        <w:rPr>
          <w:spacing w:val="-3"/>
        </w:rPr>
        <w:t> </w:t>
      </w:r>
      <w:r>
        <w:rPr/>
        <w:t>as</w:t>
      </w:r>
      <w:r>
        <w:rPr>
          <w:spacing w:val="-2"/>
        </w:rPr>
        <w:t> </w:t>
      </w:r>
      <w:r>
        <w:rPr/>
        <w:t>a component of a financial analysis.</w:t>
      </w:r>
      <w:r>
        <w:rPr>
          <w:spacing w:val="40"/>
        </w:rPr>
        <w:t> </w:t>
      </w:r>
      <w:r>
        <w:rPr/>
        <w:t>We put it in a little box, and we looked at it alongside the traditional areas of our analysis—liquidity, capital structure, the business position, competitive position of the company and so forth.</w:t>
      </w:r>
      <w:r>
        <w:rPr>
          <w:spacing w:val="40"/>
        </w:rPr>
        <w:t> </w:t>
      </w:r>
      <w:r>
        <w:rPr/>
        <w:t>We’re—we’re abandoning that approach and integrating it more with the rest of our analysis because it really shows up </w:t>
      </w:r>
      <w:r>
        <w:rPr>
          <w:spacing w:val="-2"/>
        </w:rPr>
        <w:t>everywhere.</w:t>
      </w:r>
    </w:p>
    <w:p>
      <w:pPr>
        <w:pStyle w:val="BodyText"/>
      </w:pPr>
    </w:p>
    <w:p>
      <w:pPr>
        <w:pStyle w:val="BodyText"/>
      </w:pPr>
    </w:p>
    <w:p>
      <w:pPr>
        <w:pStyle w:val="BodyText"/>
        <w:spacing w:line="480" w:lineRule="auto"/>
        <w:ind w:left="1799" w:right="36"/>
      </w:pPr>
      <w:r>
        <w:rPr/>
        <w:t>So one thing that people will see us doing over the next few months is introducing a distinct management score on companies that we rate; it’s not something we’ve asked our analysts to do previously.</w:t>
      </w:r>
      <w:r>
        <w:rPr>
          <w:spacing w:val="40"/>
        </w:rPr>
        <w:t> </w:t>
      </w:r>
      <w:r>
        <w:rPr/>
        <w:t>We’ve asked analysts to—to look at various aspects of a company,</w:t>
      </w:r>
      <w:r>
        <w:rPr>
          <w:spacing w:val="-3"/>
        </w:rPr>
        <w:t> </w:t>
      </w:r>
      <w:r>
        <w:rPr/>
        <w:t>to</w:t>
      </w:r>
      <w:r>
        <w:rPr>
          <w:spacing w:val="-3"/>
        </w:rPr>
        <w:t> </w:t>
      </w:r>
      <w:r>
        <w:rPr/>
        <w:t>interview</w:t>
      </w:r>
      <w:r>
        <w:rPr>
          <w:spacing w:val="-2"/>
        </w:rPr>
        <w:t> </w:t>
      </w:r>
      <w:r>
        <w:rPr/>
        <w:t>management,</w:t>
      </w:r>
      <w:r>
        <w:rPr>
          <w:spacing w:val="-3"/>
        </w:rPr>
        <w:t> </w:t>
      </w:r>
      <w:r>
        <w:rPr/>
        <w:t>and</w:t>
      </w:r>
      <w:r>
        <w:rPr>
          <w:spacing w:val="-5"/>
        </w:rPr>
        <w:t> </w:t>
      </w:r>
      <w:r>
        <w:rPr/>
        <w:t>analysts</w:t>
      </w:r>
      <w:r>
        <w:rPr>
          <w:spacing w:val="-4"/>
        </w:rPr>
        <w:t> </w:t>
      </w:r>
      <w:r>
        <w:rPr/>
        <w:t>have</w:t>
      </w:r>
      <w:r>
        <w:rPr>
          <w:spacing w:val="-5"/>
        </w:rPr>
        <w:t> </w:t>
      </w:r>
      <w:r>
        <w:rPr/>
        <w:t>opinions</w:t>
      </w:r>
      <w:r>
        <w:rPr>
          <w:spacing w:val="-4"/>
        </w:rPr>
        <w:t> </w:t>
      </w:r>
      <w:r>
        <w:rPr/>
        <w:t>about</w:t>
      </w:r>
      <w:r>
        <w:rPr>
          <w:spacing w:val="-5"/>
        </w:rPr>
        <w:t> </w:t>
      </w:r>
      <w:r>
        <w:rPr/>
        <w:t>managements</w:t>
      </w:r>
      <w:r>
        <w:rPr>
          <w:spacing w:val="-4"/>
        </w:rPr>
        <w:t> </w:t>
      </w:r>
      <w:r>
        <w:rPr/>
        <w:t>of the company.</w:t>
      </w:r>
      <w:r>
        <w:rPr>
          <w:spacing w:val="40"/>
        </w:rPr>
        <w:t> </w:t>
      </w:r>
      <w:r>
        <w:rPr/>
        <w:t>They’re either aggressive or their—you know, they’re open or they’re not open,</w:t>
      </w:r>
      <w:r>
        <w:rPr>
          <w:spacing w:val="-4"/>
        </w:rPr>
        <w:t> </w:t>
      </w:r>
      <w:r>
        <w:rPr/>
        <w:t>or</w:t>
      </w:r>
      <w:r>
        <w:rPr>
          <w:spacing w:val="-3"/>
        </w:rPr>
        <w:t> </w:t>
      </w:r>
      <w:r>
        <w:rPr/>
        <w:t>they’re</w:t>
      </w:r>
      <w:r>
        <w:rPr>
          <w:spacing w:val="-2"/>
        </w:rPr>
        <w:t> </w:t>
      </w:r>
      <w:r>
        <w:rPr/>
        <w:t>more</w:t>
      </w:r>
      <w:r>
        <w:rPr>
          <w:spacing w:val="-4"/>
        </w:rPr>
        <w:t> </w:t>
      </w:r>
      <w:r>
        <w:rPr/>
        <w:t>forward</w:t>
      </w:r>
      <w:r>
        <w:rPr>
          <w:spacing w:val="-4"/>
        </w:rPr>
        <w:t> </w:t>
      </w:r>
      <w:r>
        <w:rPr/>
        <w:t>looking</w:t>
      </w:r>
      <w:r>
        <w:rPr>
          <w:spacing w:val="-2"/>
        </w:rPr>
        <w:t> </w:t>
      </w:r>
      <w:r>
        <w:rPr/>
        <w:t>or</w:t>
      </w:r>
      <w:r>
        <w:rPr>
          <w:spacing w:val="-3"/>
        </w:rPr>
        <w:t> </w:t>
      </w:r>
      <w:r>
        <w:rPr/>
        <w:t>less</w:t>
      </w:r>
      <w:r>
        <w:rPr>
          <w:spacing w:val="-3"/>
        </w:rPr>
        <w:t> </w:t>
      </w:r>
      <w:r>
        <w:rPr/>
        <w:t>forward</w:t>
      </w:r>
      <w:r>
        <w:rPr>
          <w:spacing w:val="-2"/>
        </w:rPr>
        <w:t> </w:t>
      </w:r>
      <w:r>
        <w:rPr/>
        <w:t>looking,</w:t>
      </w:r>
      <w:r>
        <w:rPr>
          <w:spacing w:val="-2"/>
        </w:rPr>
        <w:t> </w:t>
      </w:r>
      <w:r>
        <w:rPr/>
        <w:t>or,</w:t>
      </w:r>
      <w:r>
        <w:rPr>
          <w:spacing w:val="-4"/>
        </w:rPr>
        <w:t> </w:t>
      </w:r>
      <w:r>
        <w:rPr/>
        <w:t>you</w:t>
      </w:r>
      <w:r>
        <w:rPr>
          <w:spacing w:val="-4"/>
        </w:rPr>
        <w:t> </w:t>
      </w:r>
      <w:r>
        <w:rPr/>
        <w:t>know,</w:t>
      </w:r>
      <w:r>
        <w:rPr>
          <w:spacing w:val="-4"/>
        </w:rPr>
        <w:t> </w:t>
      </w:r>
      <w:r>
        <w:rPr/>
        <w:t>various</w:t>
      </w:r>
      <w:r>
        <w:rPr>
          <w:spacing w:val="-3"/>
        </w:rPr>
        <w:t> </w:t>
      </w:r>
      <w:r>
        <w:rPr/>
        <w:t>kind of behaviors that they would observe.</w:t>
      </w:r>
    </w:p>
    <w:p>
      <w:pPr>
        <w:pStyle w:val="BodyText"/>
        <w:spacing w:before="229"/>
      </w:pPr>
    </w:p>
    <w:p>
      <w:pPr>
        <w:pStyle w:val="BodyText"/>
        <w:spacing w:line="480" w:lineRule="auto"/>
        <w:ind w:left="1799" w:right="26"/>
      </w:pPr>
      <w:r>
        <w:rPr/>
        <w:t>But there really hasn’t been any—in our process, any destination for that—those learnings that we have after, in many cases, knowing these companies for decades, meeting</w:t>
      </w:r>
      <w:r>
        <w:rPr>
          <w:spacing w:val="-1"/>
        </w:rPr>
        <w:t> </w:t>
      </w:r>
      <w:r>
        <w:rPr/>
        <w:t>with</w:t>
      </w:r>
      <w:r>
        <w:rPr>
          <w:spacing w:val="-3"/>
        </w:rPr>
        <w:t> </w:t>
      </w:r>
      <w:r>
        <w:rPr/>
        <w:t>them</w:t>
      </w:r>
      <w:r>
        <w:rPr>
          <w:spacing w:val="-1"/>
        </w:rPr>
        <w:t> </w:t>
      </w:r>
      <w:r>
        <w:rPr/>
        <w:t>on</w:t>
      </w:r>
      <w:r>
        <w:rPr>
          <w:spacing w:val="-1"/>
        </w:rPr>
        <w:t> </w:t>
      </w:r>
      <w:r>
        <w:rPr/>
        <w:t>a</w:t>
      </w:r>
      <w:r>
        <w:rPr>
          <w:spacing w:val="-3"/>
        </w:rPr>
        <w:t> </w:t>
      </w:r>
      <w:r>
        <w:rPr/>
        <w:t>regular</w:t>
      </w:r>
      <w:r>
        <w:rPr>
          <w:spacing w:val="-2"/>
        </w:rPr>
        <w:t> </w:t>
      </w:r>
      <w:r>
        <w:rPr/>
        <w:t>basis</w:t>
      </w:r>
      <w:r>
        <w:rPr>
          <w:spacing w:val="-2"/>
        </w:rPr>
        <w:t> </w:t>
      </w:r>
      <w:r>
        <w:rPr/>
        <w:t>for</w:t>
      </w:r>
      <w:r>
        <w:rPr>
          <w:spacing w:val="-2"/>
        </w:rPr>
        <w:t> </w:t>
      </w:r>
      <w:r>
        <w:rPr/>
        <w:t>years</w:t>
      </w:r>
      <w:r>
        <w:rPr>
          <w:spacing w:val="-2"/>
        </w:rPr>
        <w:t> </w:t>
      </w:r>
      <w:r>
        <w:rPr/>
        <w:t>and</w:t>
      </w:r>
      <w:r>
        <w:rPr>
          <w:spacing w:val="-3"/>
        </w:rPr>
        <w:t> </w:t>
      </w:r>
      <w:r>
        <w:rPr/>
        <w:t>years</w:t>
      </w:r>
      <w:r>
        <w:rPr>
          <w:spacing w:val="-2"/>
        </w:rPr>
        <w:t> </w:t>
      </w:r>
      <w:r>
        <w:rPr/>
        <w:t>on</w:t>
      </w:r>
      <w:r>
        <w:rPr>
          <w:spacing w:val="-3"/>
        </w:rPr>
        <w:t> </w:t>
      </w:r>
      <w:r>
        <w:rPr/>
        <w:t>end.</w:t>
      </w:r>
      <w:r>
        <w:rPr>
          <w:spacing w:val="40"/>
        </w:rPr>
        <w:t> </w:t>
      </w:r>
      <w:r>
        <w:rPr/>
        <w:t>So</w:t>
      </w:r>
      <w:r>
        <w:rPr>
          <w:spacing w:val="-1"/>
        </w:rPr>
        <w:t> </w:t>
      </w:r>
      <w:r>
        <w:rPr/>
        <w:t>what</w:t>
      </w:r>
      <w:r>
        <w:rPr>
          <w:spacing w:val="-1"/>
        </w:rPr>
        <w:t> </w:t>
      </w:r>
      <w:r>
        <w:rPr/>
        <w:t>we’re</w:t>
      </w:r>
      <w:r>
        <w:rPr>
          <w:spacing w:val="-1"/>
        </w:rPr>
        <w:t> </w:t>
      </w:r>
      <w:r>
        <w:rPr/>
        <w:t>doing</w:t>
      </w:r>
      <w:r>
        <w:rPr>
          <w:spacing w:val="-1"/>
        </w:rPr>
        <w:t> </w:t>
      </w:r>
      <w:r>
        <w:rPr/>
        <w:t>is kind</w:t>
      </w:r>
      <w:r>
        <w:rPr>
          <w:spacing w:val="-4"/>
        </w:rPr>
        <w:t> </w:t>
      </w:r>
      <w:r>
        <w:rPr/>
        <w:t>of</w:t>
      </w:r>
      <w:r>
        <w:rPr>
          <w:spacing w:val="-4"/>
        </w:rPr>
        <w:t> </w:t>
      </w:r>
      <w:r>
        <w:rPr/>
        <w:t>bubbling</w:t>
      </w:r>
      <w:r>
        <w:rPr>
          <w:spacing w:val="-4"/>
        </w:rPr>
        <w:t> </w:t>
      </w:r>
      <w:r>
        <w:rPr/>
        <w:t>all</w:t>
      </w:r>
      <w:r>
        <w:rPr>
          <w:spacing w:val="-3"/>
        </w:rPr>
        <w:t> </w:t>
      </w:r>
      <w:r>
        <w:rPr/>
        <w:t>that</w:t>
      </w:r>
      <w:r>
        <w:rPr>
          <w:spacing w:val="-4"/>
        </w:rPr>
        <w:t> </w:t>
      </w:r>
      <w:r>
        <w:rPr/>
        <w:t>information</w:t>
      </w:r>
      <w:r>
        <w:rPr>
          <w:spacing w:val="-4"/>
        </w:rPr>
        <w:t> </w:t>
      </w:r>
      <w:r>
        <w:rPr/>
        <w:t>up,</w:t>
      </w:r>
      <w:r>
        <w:rPr>
          <w:spacing w:val="-4"/>
        </w:rPr>
        <w:t> </w:t>
      </w:r>
      <w:r>
        <w:rPr/>
        <w:t>taking</w:t>
      </w:r>
      <w:r>
        <w:rPr>
          <w:spacing w:val="-2"/>
        </w:rPr>
        <w:t> </w:t>
      </w:r>
      <w:r>
        <w:rPr/>
        <w:t>what</w:t>
      </w:r>
      <w:r>
        <w:rPr>
          <w:spacing w:val="-4"/>
        </w:rPr>
        <w:t> </w:t>
      </w:r>
      <w:r>
        <w:rPr/>
        <w:t>we’ve</w:t>
      </w:r>
      <w:r>
        <w:rPr>
          <w:spacing w:val="-4"/>
        </w:rPr>
        <w:t> </w:t>
      </w:r>
      <w:r>
        <w:rPr/>
        <w:t>introduced</w:t>
      </w:r>
      <w:r>
        <w:rPr>
          <w:spacing w:val="-2"/>
        </w:rPr>
        <w:t> </w:t>
      </w:r>
      <w:r>
        <w:rPr/>
        <w:t>with</w:t>
      </w:r>
      <w:r>
        <w:rPr>
          <w:spacing w:val="-4"/>
        </w:rPr>
        <w:t> </w:t>
      </w:r>
      <w:r>
        <w:rPr/>
        <w:t>ERM,</w:t>
      </w:r>
      <w:r>
        <w:rPr>
          <w:spacing w:val="-2"/>
        </w:rPr>
        <w:t> </w:t>
      </w:r>
      <w:r>
        <w:rPr/>
        <w:t>adding</w:t>
      </w:r>
      <w:r>
        <w:rPr>
          <w:spacing w:val="-4"/>
        </w:rPr>
        <w:t> </w:t>
      </w:r>
      <w:r>
        <w:rPr/>
        <w:t>to it some of the existing tools that we have for looking at—let’s say, the use of derivatives for companies that have come out of the exposure, accounting reviews that we do on companies, aggressiveness of accounting choices that they make, a governance review that we’ve had in place for about ten years now.</w:t>
      </w:r>
      <w:r>
        <w:rPr>
          <w:spacing w:val="40"/>
        </w:rPr>
        <w:t> </w:t>
      </w:r>
      <w:r>
        <w:rPr/>
        <w:t>Bringing all that together into an overall</w:t>
      </w:r>
    </w:p>
    <w:p>
      <w:pPr>
        <w:pStyle w:val="BodyText"/>
        <w:spacing w:after="0" w:line="480" w:lineRule="auto"/>
        <w:sectPr>
          <w:headerReference w:type="default" r:id="rId5"/>
          <w:footerReference w:type="default" r:id="rId6"/>
          <w:pgSz w:w="12240" w:h="15840"/>
          <w:pgMar w:header="730" w:footer="1247" w:top="1620" w:bottom="1440" w:left="1080" w:right="1440"/>
          <w:pgNumType w:start="2"/>
        </w:sectPr>
      </w:pPr>
    </w:p>
    <w:p>
      <w:pPr>
        <w:pStyle w:val="BodyText"/>
        <w:spacing w:line="480" w:lineRule="auto" w:before="230"/>
        <w:ind w:left="1800"/>
      </w:pPr>
      <w:r>
        <w:rPr/>
        <w:t>score</w:t>
      </w:r>
      <w:r>
        <w:rPr>
          <w:spacing w:val="-5"/>
        </w:rPr>
        <w:t> </w:t>
      </w:r>
      <w:r>
        <w:rPr/>
        <w:t>on</w:t>
      </w:r>
      <w:r>
        <w:rPr>
          <w:spacing w:val="-5"/>
        </w:rPr>
        <w:t> </w:t>
      </w:r>
      <w:r>
        <w:rPr/>
        <w:t>management,</w:t>
      </w:r>
      <w:r>
        <w:rPr>
          <w:spacing w:val="-4"/>
        </w:rPr>
        <w:t> </w:t>
      </w:r>
      <w:r>
        <w:rPr/>
        <w:t>we</w:t>
      </w:r>
      <w:r>
        <w:rPr>
          <w:spacing w:val="-4"/>
        </w:rPr>
        <w:t> </w:t>
      </w:r>
      <w:r>
        <w:rPr/>
        <w:t>think,</w:t>
      </w:r>
      <w:r>
        <w:rPr>
          <w:spacing w:val="-4"/>
        </w:rPr>
        <w:t> </w:t>
      </w:r>
      <w:r>
        <w:rPr/>
        <w:t>will</w:t>
      </w:r>
      <w:r>
        <w:rPr>
          <w:spacing w:val="-4"/>
        </w:rPr>
        <w:t> </w:t>
      </w:r>
      <w:r>
        <w:rPr/>
        <w:t>be</w:t>
      </w:r>
      <w:r>
        <w:rPr>
          <w:spacing w:val="-5"/>
        </w:rPr>
        <w:t> </w:t>
      </w:r>
      <w:r>
        <w:rPr/>
        <w:t>somewhat</w:t>
      </w:r>
      <w:r>
        <w:rPr>
          <w:spacing w:val="-5"/>
        </w:rPr>
        <w:t> </w:t>
      </w:r>
      <w:r>
        <w:rPr/>
        <w:t>controversial,</w:t>
      </w:r>
      <w:r>
        <w:rPr>
          <w:spacing w:val="-4"/>
        </w:rPr>
        <w:t> </w:t>
      </w:r>
      <w:r>
        <w:rPr/>
        <w:t>because</w:t>
      </w:r>
      <w:r>
        <w:rPr>
          <w:spacing w:val="-4"/>
        </w:rPr>
        <w:t> </w:t>
      </w:r>
      <w:r>
        <w:rPr/>
        <w:t>it’s</w:t>
      </w:r>
      <w:r>
        <w:rPr>
          <w:spacing w:val="-4"/>
        </w:rPr>
        <w:t> </w:t>
      </w:r>
      <w:r>
        <w:rPr/>
        <w:t>highly subjective compared to the other things that we look at in a rating.</w:t>
      </w:r>
    </w:p>
    <w:p>
      <w:pPr>
        <w:pStyle w:val="BodyText"/>
        <w:spacing w:before="229"/>
      </w:pPr>
    </w:p>
    <w:p>
      <w:pPr>
        <w:pStyle w:val="BodyText"/>
        <w:spacing w:line="480" w:lineRule="auto" w:before="1"/>
        <w:ind w:left="1799"/>
      </w:pPr>
      <w:r>
        <w:rPr/>
        <w:t>But I’m hopeful that it will help us and the people who use our ratings better understand the importance of the people who run the organization and the decisions—not just the decisions they’ve made historically, but their likelihood of the decisions that they’re going to make, going forward.</w:t>
      </w:r>
      <w:r>
        <w:rPr>
          <w:spacing w:val="40"/>
        </w:rPr>
        <w:t> </w:t>
      </w:r>
      <w:r>
        <w:rPr/>
        <w:t>What—what is—that’s really, in the end, what a rating is.</w:t>
      </w:r>
      <w:r>
        <w:rPr>
          <w:spacing w:val="40"/>
        </w:rPr>
        <w:t> </w:t>
      </w:r>
      <w:r>
        <w:rPr/>
        <w:t>It’s a prediction,</w:t>
      </w:r>
      <w:r>
        <w:rPr>
          <w:spacing w:val="-4"/>
        </w:rPr>
        <w:t> </w:t>
      </w:r>
      <w:r>
        <w:rPr/>
        <w:t>a</w:t>
      </w:r>
      <w:r>
        <w:rPr>
          <w:spacing w:val="-2"/>
        </w:rPr>
        <w:t> </w:t>
      </w:r>
      <w:r>
        <w:rPr/>
        <w:t>prediction</w:t>
      </w:r>
      <w:r>
        <w:rPr>
          <w:spacing w:val="-4"/>
        </w:rPr>
        <w:t> </w:t>
      </w:r>
      <w:r>
        <w:rPr/>
        <w:t>of</w:t>
      </w:r>
      <w:r>
        <w:rPr>
          <w:spacing w:val="-2"/>
        </w:rPr>
        <w:t> </w:t>
      </w:r>
      <w:r>
        <w:rPr/>
        <w:t>a</w:t>
      </w:r>
      <w:r>
        <w:rPr>
          <w:spacing w:val="-2"/>
        </w:rPr>
        <w:t> </w:t>
      </w:r>
      <w:r>
        <w:rPr/>
        <w:t>company’s</w:t>
      </w:r>
      <w:r>
        <w:rPr>
          <w:spacing w:val="-3"/>
        </w:rPr>
        <w:t> </w:t>
      </w:r>
      <w:r>
        <w:rPr/>
        <w:t>likelihood</w:t>
      </w:r>
      <w:r>
        <w:rPr>
          <w:spacing w:val="-2"/>
        </w:rPr>
        <w:t> </w:t>
      </w:r>
      <w:r>
        <w:rPr/>
        <w:t>of</w:t>
      </w:r>
      <w:r>
        <w:rPr>
          <w:spacing w:val="-4"/>
        </w:rPr>
        <w:t> </w:t>
      </w:r>
      <w:r>
        <w:rPr/>
        <w:t>repaying</w:t>
      </w:r>
      <w:r>
        <w:rPr>
          <w:spacing w:val="-4"/>
        </w:rPr>
        <w:t> </w:t>
      </w:r>
      <w:r>
        <w:rPr/>
        <w:t>its debt.</w:t>
      </w:r>
      <w:r>
        <w:rPr>
          <w:spacing w:val="40"/>
        </w:rPr>
        <w:t> </w:t>
      </w:r>
      <w:r>
        <w:rPr/>
        <w:t>And</w:t>
      </w:r>
      <w:r>
        <w:rPr>
          <w:spacing w:val="-2"/>
        </w:rPr>
        <w:t> </w:t>
      </w:r>
      <w:r>
        <w:rPr/>
        <w:t>it’s</w:t>
      </w:r>
      <w:r>
        <w:rPr>
          <w:spacing w:val="-3"/>
        </w:rPr>
        <w:t> </w:t>
      </w:r>
      <w:r>
        <w:rPr/>
        <w:t>going</w:t>
      </w:r>
      <w:r>
        <w:rPr>
          <w:spacing w:val="-4"/>
        </w:rPr>
        <w:t> </w:t>
      </w:r>
      <w:r>
        <w:rPr/>
        <w:t>to</w:t>
      </w:r>
      <w:r>
        <w:rPr>
          <w:spacing w:val="-2"/>
        </w:rPr>
        <w:t> </w:t>
      </w:r>
      <w:r>
        <w:rPr/>
        <w:t>be more likely to its debt if it makes the right decisions, the right decisions from the bondholder perspective, early on.</w:t>
      </w:r>
    </w:p>
    <w:p>
      <w:pPr>
        <w:pStyle w:val="BodyText"/>
        <w:spacing w:before="228"/>
      </w:pPr>
    </w:p>
    <w:p>
      <w:pPr>
        <w:pStyle w:val="BodyText"/>
        <w:spacing w:line="480" w:lineRule="auto" w:before="1"/>
        <w:ind w:left="1800" w:right="36"/>
      </w:pPr>
      <w:r>
        <w:rPr/>
        <w:t>And</w:t>
      </w:r>
      <w:r>
        <w:rPr>
          <w:spacing w:val="-1"/>
        </w:rPr>
        <w:t> </w:t>
      </w:r>
      <w:r>
        <w:rPr/>
        <w:t>we</w:t>
      </w:r>
      <w:r>
        <w:rPr>
          <w:spacing w:val="-3"/>
        </w:rPr>
        <w:t> </w:t>
      </w:r>
      <w:r>
        <w:rPr/>
        <w:t>have</w:t>
      </w:r>
      <w:r>
        <w:rPr>
          <w:spacing w:val="-3"/>
        </w:rPr>
        <w:t> </w:t>
      </w:r>
      <w:r>
        <w:rPr/>
        <w:t>to</w:t>
      </w:r>
      <w:r>
        <w:rPr>
          <w:spacing w:val="-3"/>
        </w:rPr>
        <w:t> </w:t>
      </w:r>
      <w:r>
        <w:rPr/>
        <w:t>pick</w:t>
      </w:r>
      <w:r>
        <w:rPr>
          <w:spacing w:val="-2"/>
        </w:rPr>
        <w:t> </w:t>
      </w:r>
      <w:r>
        <w:rPr/>
        <w:t>up</w:t>
      </w:r>
      <w:r>
        <w:rPr>
          <w:spacing w:val="-3"/>
        </w:rPr>
        <w:t> </w:t>
      </w:r>
      <w:r>
        <w:rPr/>
        <w:t>on</w:t>
      </w:r>
      <w:r>
        <w:rPr>
          <w:spacing w:val="-1"/>
        </w:rPr>
        <w:t> </w:t>
      </w:r>
      <w:r>
        <w:rPr/>
        <w:t>those</w:t>
      </w:r>
      <w:r>
        <w:rPr>
          <w:spacing w:val="-3"/>
        </w:rPr>
        <w:t> </w:t>
      </w:r>
      <w:r>
        <w:rPr/>
        <w:t>decisions.</w:t>
      </w:r>
      <w:r>
        <w:rPr>
          <w:spacing w:val="40"/>
        </w:rPr>
        <w:t> </w:t>
      </w:r>
      <w:r>
        <w:rPr/>
        <w:t>If</w:t>
      </w:r>
      <w:r>
        <w:rPr>
          <w:spacing w:val="-1"/>
        </w:rPr>
        <w:t> </w:t>
      </w:r>
      <w:r>
        <w:rPr/>
        <w:t>we</w:t>
      </w:r>
      <w:r>
        <w:rPr>
          <w:spacing w:val="-3"/>
        </w:rPr>
        <w:t> </w:t>
      </w:r>
      <w:r>
        <w:rPr/>
        <w:t>want</w:t>
      </w:r>
      <w:r>
        <w:rPr>
          <w:spacing w:val="-1"/>
        </w:rPr>
        <w:t> </w:t>
      </w:r>
      <w:r>
        <w:rPr/>
        <w:t>until</w:t>
      </w:r>
      <w:r>
        <w:rPr>
          <w:spacing w:val="-4"/>
        </w:rPr>
        <w:t> </w:t>
      </w:r>
      <w:r>
        <w:rPr/>
        <w:t>the</w:t>
      </w:r>
      <w:r>
        <w:rPr>
          <w:spacing w:val="-3"/>
        </w:rPr>
        <w:t> </w:t>
      </w:r>
      <w:r>
        <w:rPr/>
        <w:t>consequences</w:t>
      </w:r>
      <w:r>
        <w:rPr>
          <w:spacing w:val="-2"/>
        </w:rPr>
        <w:t> </w:t>
      </w:r>
      <w:r>
        <w:rPr/>
        <w:t>of</w:t>
      </w:r>
      <w:r>
        <w:rPr>
          <w:spacing w:val="-1"/>
        </w:rPr>
        <w:t> </w:t>
      </w:r>
      <w:r>
        <w:rPr/>
        <w:t>those good or bad decisions play out, it’s—we’re not doing any favors for anyone.</w:t>
      </w:r>
      <w:r>
        <w:rPr>
          <w:spacing w:val="40"/>
        </w:rPr>
        <w:t> </w:t>
      </w:r>
      <w:r>
        <w:rPr/>
        <w:t>I mean, our—our objective is to be more prospective.</w:t>
      </w:r>
    </w:p>
    <w:p>
      <w:pPr>
        <w:pStyle w:val="BodyText"/>
      </w:pPr>
    </w:p>
    <w:p>
      <w:pPr>
        <w:pStyle w:val="BodyText"/>
      </w:pPr>
    </w:p>
    <w:p>
      <w:pPr>
        <w:pStyle w:val="BodyText"/>
        <w:spacing w:line="480" w:lineRule="auto"/>
        <w:ind w:left="1800"/>
      </w:pPr>
      <w:r>
        <w:rPr/>
        <w:t>So whether it be as a rating agency looking at companies or companies managing themselves, I think when the characteristics that we all talk about with regard to ERM—when</w:t>
      </w:r>
      <w:r>
        <w:rPr>
          <w:spacing w:val="-3"/>
        </w:rPr>
        <w:t> </w:t>
      </w:r>
      <w:r>
        <w:rPr/>
        <w:t>that</w:t>
      </w:r>
      <w:r>
        <w:rPr>
          <w:spacing w:val="-3"/>
        </w:rPr>
        <w:t> </w:t>
      </w:r>
      <w:r>
        <w:rPr/>
        <w:t>becomes</w:t>
      </w:r>
      <w:r>
        <w:rPr>
          <w:spacing w:val="-4"/>
        </w:rPr>
        <w:t> </w:t>
      </w:r>
      <w:r>
        <w:rPr/>
        <w:t>second</w:t>
      </w:r>
      <w:r>
        <w:rPr>
          <w:spacing w:val="-3"/>
        </w:rPr>
        <w:t> </w:t>
      </w:r>
      <w:r>
        <w:rPr/>
        <w:t>nature</w:t>
      </w:r>
      <w:r>
        <w:rPr>
          <w:spacing w:val="-3"/>
        </w:rPr>
        <w:t> </w:t>
      </w:r>
      <w:r>
        <w:rPr/>
        <w:t>and</w:t>
      </w:r>
      <w:r>
        <w:rPr>
          <w:spacing w:val="-5"/>
        </w:rPr>
        <w:t> </w:t>
      </w:r>
      <w:r>
        <w:rPr/>
        <w:t>really,</w:t>
      </w:r>
      <w:r>
        <w:rPr>
          <w:spacing w:val="-3"/>
        </w:rPr>
        <w:t> </w:t>
      </w:r>
      <w:r>
        <w:rPr/>
        <w:t>not</w:t>
      </w:r>
      <w:r>
        <w:rPr>
          <w:spacing w:val="-5"/>
        </w:rPr>
        <w:t> </w:t>
      </w:r>
      <w:r>
        <w:rPr/>
        <w:t>just</w:t>
      </w:r>
      <w:r>
        <w:rPr>
          <w:spacing w:val="-3"/>
        </w:rPr>
        <w:t> </w:t>
      </w:r>
      <w:r>
        <w:rPr/>
        <w:t>integrated</w:t>
      </w:r>
      <w:r>
        <w:rPr>
          <w:spacing w:val="-3"/>
        </w:rPr>
        <w:t> </w:t>
      </w:r>
      <w:r>
        <w:rPr/>
        <w:t>across</w:t>
      </w:r>
      <w:r>
        <w:rPr>
          <w:spacing w:val="-4"/>
        </w:rPr>
        <w:t> </w:t>
      </w:r>
      <w:r>
        <w:rPr/>
        <w:t>the</w:t>
      </w:r>
      <w:r>
        <w:rPr>
          <w:spacing w:val="-5"/>
        </w:rPr>
        <w:t> </w:t>
      </w:r>
      <w:r>
        <w:rPr/>
        <w:t>organization, but integrated across the behaviors that everyone has from day to day, then I think we’ll have reached, you know, the goal of all of this.</w:t>
      </w:r>
      <w:r>
        <w:rPr>
          <w:spacing w:val="40"/>
        </w:rPr>
        <w:t> </w:t>
      </w:r>
      <w:r>
        <w:rPr/>
        <w:t>But I’m not even going to pretend to tell you when that’s going to happen, because I’ve been disappointed, so far, frankly, in how difficult it has</w:t>
      </w:r>
      <w:r>
        <w:rPr>
          <w:spacing w:val="-1"/>
        </w:rPr>
        <w:t> </w:t>
      </w:r>
      <w:r>
        <w:rPr/>
        <w:t>been to</w:t>
      </w:r>
      <w:r>
        <w:rPr>
          <w:spacing w:val="-2"/>
        </w:rPr>
        <w:t> </w:t>
      </w:r>
      <w:r>
        <w:rPr/>
        <w:t>sort of—even the</w:t>
      </w:r>
      <w:r>
        <w:rPr>
          <w:spacing w:val="-2"/>
        </w:rPr>
        <w:t> </w:t>
      </w:r>
      <w:r>
        <w:rPr/>
        <w:t>very</w:t>
      </w:r>
      <w:r>
        <w:rPr>
          <w:spacing w:val="-1"/>
        </w:rPr>
        <w:t> </w:t>
      </w:r>
      <w:r>
        <w:rPr/>
        <w:t>basic benefits</w:t>
      </w:r>
      <w:r>
        <w:rPr>
          <w:spacing w:val="-1"/>
        </w:rPr>
        <w:t> </w:t>
      </w:r>
      <w:r>
        <w:rPr/>
        <w:t>of</w:t>
      </w:r>
      <w:r>
        <w:rPr>
          <w:spacing w:val="-2"/>
        </w:rPr>
        <w:t> </w:t>
      </w:r>
      <w:r>
        <w:rPr/>
        <w:t>ERM</w:t>
      </w:r>
      <w:r>
        <w:rPr>
          <w:spacing w:val="-2"/>
        </w:rPr>
        <w:t> </w:t>
      </w:r>
      <w:r>
        <w:rPr/>
        <w:t>to</w:t>
      </w:r>
      <w:r>
        <w:rPr>
          <w:spacing w:val="-2"/>
        </w:rPr>
        <w:t> </w:t>
      </w:r>
      <w:r>
        <w:rPr/>
        <w:t>be understood</w:t>
      </w:r>
      <w:r>
        <w:rPr>
          <w:spacing w:val="-2"/>
        </w:rPr>
        <w:t> </w:t>
      </w:r>
      <w:r>
        <w:rPr/>
        <w:t>and valued by management of companies by—and more importantly, by the owners of those organizations, who you would think would be holding management to a very high standard.</w:t>
      </w:r>
      <w:r>
        <w:rPr>
          <w:spacing w:val="40"/>
        </w:rPr>
        <w:t> </w:t>
      </w:r>
      <w:r>
        <w:rPr/>
        <w:t>And sadly, that’s not the case in most cases.</w:t>
      </w:r>
    </w:p>
    <w:p>
      <w:pPr>
        <w:pStyle w:val="BodyText"/>
        <w:spacing w:after="0" w:line="480" w:lineRule="auto"/>
        <w:sectPr>
          <w:pgSz w:w="12240" w:h="15840"/>
          <w:pgMar w:header="730" w:footer="1247" w:top="1620" w:bottom="1440" w:left="1080" w:right="1440"/>
        </w:sectPr>
      </w:pPr>
    </w:p>
    <w:p>
      <w:pPr>
        <w:pStyle w:val="BodyText"/>
        <w:spacing w:line="480" w:lineRule="auto" w:before="230"/>
        <w:ind w:left="1800"/>
      </w:pPr>
      <w:r>
        <w:rPr/>
        <w:t>Most</w:t>
      </w:r>
      <w:r>
        <w:rPr>
          <w:spacing w:val="-4"/>
        </w:rPr>
        <w:t> </w:t>
      </w:r>
      <w:r>
        <w:rPr/>
        <w:t>of</w:t>
      </w:r>
      <w:r>
        <w:rPr>
          <w:spacing w:val="-2"/>
        </w:rPr>
        <w:t> </w:t>
      </w:r>
      <w:r>
        <w:rPr/>
        <w:t>the</w:t>
      </w:r>
      <w:r>
        <w:rPr>
          <w:spacing w:val="-2"/>
        </w:rPr>
        <w:t> </w:t>
      </w:r>
      <w:r>
        <w:rPr/>
        <w:t>time,</w:t>
      </w:r>
      <w:r>
        <w:rPr>
          <w:spacing w:val="-2"/>
        </w:rPr>
        <w:t> </w:t>
      </w:r>
      <w:r>
        <w:rPr/>
        <w:t>executives</w:t>
      </w:r>
      <w:r>
        <w:rPr>
          <w:spacing w:val="-3"/>
        </w:rPr>
        <w:t> </w:t>
      </w:r>
      <w:r>
        <w:rPr/>
        <w:t>are</w:t>
      </w:r>
      <w:r>
        <w:rPr>
          <w:spacing w:val="-4"/>
        </w:rPr>
        <w:t> </w:t>
      </w:r>
      <w:r>
        <w:rPr/>
        <w:t>put</w:t>
      </w:r>
      <w:r>
        <w:rPr>
          <w:spacing w:val="-2"/>
        </w:rPr>
        <w:t> </w:t>
      </w:r>
      <w:r>
        <w:rPr/>
        <w:t>in</w:t>
      </w:r>
      <w:r>
        <w:rPr>
          <w:spacing w:val="-2"/>
        </w:rPr>
        <w:t> </w:t>
      </w:r>
      <w:r>
        <w:rPr/>
        <w:t>place</w:t>
      </w:r>
      <w:r>
        <w:rPr>
          <w:spacing w:val="-4"/>
        </w:rPr>
        <w:t> </w:t>
      </w:r>
      <w:r>
        <w:rPr/>
        <w:t>by</w:t>
      </w:r>
      <w:r>
        <w:rPr>
          <w:spacing w:val="-3"/>
        </w:rPr>
        <w:t> </w:t>
      </w:r>
      <w:r>
        <w:rPr/>
        <w:t>a</w:t>
      </w:r>
      <w:r>
        <w:rPr>
          <w:spacing w:val="-2"/>
        </w:rPr>
        <w:t> </w:t>
      </w:r>
      <w:r>
        <w:rPr/>
        <w:t>board,</w:t>
      </w:r>
      <w:r>
        <w:rPr>
          <w:spacing w:val="-4"/>
        </w:rPr>
        <w:t> </w:t>
      </w:r>
      <w:r>
        <w:rPr/>
        <w:t>and</w:t>
      </w:r>
      <w:r>
        <w:rPr>
          <w:spacing w:val="-4"/>
        </w:rPr>
        <w:t> </w:t>
      </w:r>
      <w:r>
        <w:rPr/>
        <w:t>they’re</w:t>
      </w:r>
      <w:r>
        <w:rPr>
          <w:spacing w:val="-2"/>
        </w:rPr>
        <w:t> </w:t>
      </w:r>
      <w:r>
        <w:rPr/>
        <w:t>put</w:t>
      </w:r>
      <w:r>
        <w:rPr>
          <w:spacing w:val="-2"/>
        </w:rPr>
        <w:t> </w:t>
      </w:r>
      <w:r>
        <w:rPr/>
        <w:t>in</w:t>
      </w:r>
      <w:r>
        <w:rPr>
          <w:spacing w:val="-2"/>
        </w:rPr>
        <w:t> </w:t>
      </w:r>
      <w:r>
        <w:rPr/>
        <w:t>place because we like these people and we think highly of them, and we’re pretty much going to leave them</w:t>
      </w:r>
      <w:r>
        <w:rPr>
          <w:spacing w:val="-1"/>
        </w:rPr>
        <w:t> </w:t>
      </w:r>
      <w:r>
        <w:rPr/>
        <w:t>alone,</w:t>
      </w:r>
      <w:r>
        <w:rPr>
          <w:spacing w:val="-1"/>
        </w:rPr>
        <w:t> </w:t>
      </w:r>
      <w:r>
        <w:rPr/>
        <w:t>because</w:t>
      </w:r>
      <w:r>
        <w:rPr>
          <w:spacing w:val="-3"/>
        </w:rPr>
        <w:t> </w:t>
      </w:r>
      <w:r>
        <w:rPr/>
        <w:t>if</w:t>
      </w:r>
      <w:r>
        <w:rPr>
          <w:spacing w:val="-3"/>
        </w:rPr>
        <w:t> </w:t>
      </w:r>
      <w:r>
        <w:rPr/>
        <w:t>we</w:t>
      </w:r>
      <w:r>
        <w:rPr>
          <w:spacing w:val="-1"/>
        </w:rPr>
        <w:t> </w:t>
      </w:r>
      <w:r>
        <w:rPr/>
        <w:t>tinker</w:t>
      </w:r>
      <w:r>
        <w:rPr>
          <w:spacing w:val="-2"/>
        </w:rPr>
        <w:t> </w:t>
      </w:r>
      <w:r>
        <w:rPr/>
        <w:t>as</w:t>
      </w:r>
      <w:r>
        <w:rPr>
          <w:spacing w:val="-2"/>
        </w:rPr>
        <w:t> </w:t>
      </w:r>
      <w:r>
        <w:rPr/>
        <w:t>a</w:t>
      </w:r>
      <w:r>
        <w:rPr>
          <w:spacing w:val="-1"/>
        </w:rPr>
        <w:t> </w:t>
      </w:r>
      <w:r>
        <w:rPr/>
        <w:t>board,</w:t>
      </w:r>
      <w:r>
        <w:rPr>
          <w:spacing w:val="-3"/>
        </w:rPr>
        <w:t> </w:t>
      </w:r>
      <w:r>
        <w:rPr/>
        <w:t>if</w:t>
      </w:r>
      <w:r>
        <w:rPr>
          <w:spacing w:val="-3"/>
        </w:rPr>
        <w:t> </w:t>
      </w:r>
      <w:r>
        <w:rPr/>
        <w:t>we</w:t>
      </w:r>
      <w:r>
        <w:rPr>
          <w:spacing w:val="-1"/>
        </w:rPr>
        <w:t> </w:t>
      </w:r>
      <w:r>
        <w:rPr/>
        <w:t>tinker,</w:t>
      </w:r>
      <w:r>
        <w:rPr>
          <w:spacing w:val="-3"/>
        </w:rPr>
        <w:t> </w:t>
      </w:r>
      <w:r>
        <w:rPr/>
        <w:t>then</w:t>
      </w:r>
      <w:r>
        <w:rPr>
          <w:spacing w:val="-1"/>
        </w:rPr>
        <w:t> </w:t>
      </w:r>
      <w:r>
        <w:rPr/>
        <w:t>obviously</w:t>
      </w:r>
      <w:r>
        <w:rPr>
          <w:spacing w:val="-2"/>
        </w:rPr>
        <w:t> </w:t>
      </w:r>
      <w:r>
        <w:rPr/>
        <w:t>that</w:t>
      </w:r>
      <w:r>
        <w:rPr>
          <w:spacing w:val="-3"/>
        </w:rPr>
        <w:t> </w:t>
      </w:r>
      <w:r>
        <w:rPr/>
        <w:t>criticizes</w:t>
      </w:r>
      <w:r>
        <w:rPr>
          <w:spacing w:val="-2"/>
        </w:rPr>
        <w:t> </w:t>
      </w:r>
      <w:r>
        <w:rPr/>
        <w:t>our initial decisions.</w:t>
      </w:r>
      <w:r>
        <w:rPr>
          <w:spacing w:val="40"/>
        </w:rPr>
        <w:t> </w:t>
      </w:r>
      <w:r>
        <w:rPr/>
        <w:t>We must have made a bad decision.</w:t>
      </w:r>
      <w:r>
        <w:rPr>
          <w:spacing w:val="40"/>
        </w:rPr>
        <w:t> </w:t>
      </w:r>
      <w:r>
        <w:rPr/>
        <w:t>I’m not saying these are outward conversations, but I think that’s kind of the psychology of what happens.</w:t>
      </w:r>
    </w:p>
    <w:p>
      <w:pPr>
        <w:pStyle w:val="BodyText"/>
        <w:spacing w:before="229"/>
      </w:pPr>
    </w:p>
    <w:p>
      <w:pPr>
        <w:pStyle w:val="BodyText"/>
        <w:spacing w:line="480" w:lineRule="auto" w:before="1"/>
        <w:ind w:left="1799" w:right="5"/>
      </w:pPr>
      <w:r>
        <w:rPr/>
        <w:t>So, you know, maybe ERM is—along with a lot of other influences, maybe even regulation in some cases—will increase accountability for senior managers, and for boards</w:t>
      </w:r>
      <w:r>
        <w:rPr>
          <w:spacing w:val="-5"/>
        </w:rPr>
        <w:t> </w:t>
      </w:r>
      <w:r>
        <w:rPr/>
        <w:t>representing</w:t>
      </w:r>
      <w:r>
        <w:rPr>
          <w:spacing w:val="-4"/>
        </w:rPr>
        <w:t> </w:t>
      </w:r>
      <w:r>
        <w:rPr/>
        <w:t>the</w:t>
      </w:r>
      <w:r>
        <w:rPr>
          <w:spacing w:val="-4"/>
        </w:rPr>
        <w:t> </w:t>
      </w:r>
      <w:r>
        <w:rPr/>
        <w:t>owners</w:t>
      </w:r>
      <w:r>
        <w:rPr>
          <w:spacing w:val="-5"/>
        </w:rPr>
        <w:t> </w:t>
      </w:r>
      <w:r>
        <w:rPr/>
        <w:t>of</w:t>
      </w:r>
      <w:r>
        <w:rPr>
          <w:spacing w:val="-6"/>
        </w:rPr>
        <w:t> </w:t>
      </w:r>
      <w:r>
        <w:rPr/>
        <w:t>the</w:t>
      </w:r>
      <w:r>
        <w:rPr>
          <w:spacing w:val="-6"/>
        </w:rPr>
        <w:t> </w:t>
      </w:r>
      <w:r>
        <w:rPr/>
        <w:t>organization.</w:t>
      </w:r>
      <w:r>
        <w:rPr>
          <w:spacing w:val="47"/>
        </w:rPr>
        <w:t> </w:t>
      </w:r>
      <w:r>
        <w:rPr/>
        <w:t>And</w:t>
      </w:r>
      <w:r>
        <w:rPr>
          <w:spacing w:val="-6"/>
        </w:rPr>
        <w:t> </w:t>
      </w:r>
      <w:r>
        <w:rPr/>
        <w:t>I</w:t>
      </w:r>
      <w:r>
        <w:rPr>
          <w:spacing w:val="-6"/>
        </w:rPr>
        <w:t> </w:t>
      </w:r>
      <w:r>
        <w:rPr/>
        <w:t>think</w:t>
      </w:r>
      <w:r>
        <w:rPr>
          <w:spacing w:val="-5"/>
        </w:rPr>
        <w:t> </w:t>
      </w:r>
      <w:r>
        <w:rPr/>
        <w:t>that</w:t>
      </w:r>
      <w:r>
        <w:rPr>
          <w:spacing w:val="-4"/>
        </w:rPr>
        <w:t> </w:t>
      </w:r>
      <w:r>
        <w:rPr/>
        <w:t>that’s</w:t>
      </w:r>
      <w:r>
        <w:rPr>
          <w:spacing w:val="-4"/>
        </w:rPr>
        <w:t> </w:t>
      </w:r>
      <w:r>
        <w:rPr/>
        <w:t>all</w:t>
      </w:r>
      <w:r>
        <w:rPr>
          <w:spacing w:val="-5"/>
        </w:rPr>
        <w:t> </w:t>
      </w:r>
      <w:r>
        <w:rPr/>
        <w:t>to</w:t>
      </w:r>
      <w:r>
        <w:rPr>
          <w:spacing w:val="-6"/>
        </w:rPr>
        <w:t> </w:t>
      </w:r>
      <w:r>
        <w:rPr/>
        <w:t>the</w:t>
      </w:r>
      <w:r>
        <w:rPr>
          <w:spacing w:val="-6"/>
        </w:rPr>
        <w:t> </w:t>
      </w:r>
      <w:r>
        <w:rPr>
          <w:spacing w:val="-2"/>
        </w:rPr>
        <w:t>good.</w:t>
      </w:r>
    </w:p>
    <w:p>
      <w:pPr>
        <w:pStyle w:val="BodyText"/>
      </w:pPr>
    </w:p>
    <w:p>
      <w:pPr>
        <w:pStyle w:val="BodyText"/>
      </w:pPr>
    </w:p>
    <w:p>
      <w:pPr>
        <w:pStyle w:val="BodyText"/>
        <w:tabs>
          <w:tab w:pos="1800" w:val="left" w:leader="none"/>
        </w:tabs>
        <w:spacing w:line="480" w:lineRule="auto"/>
        <w:ind w:left="1800" w:right="36" w:hanging="1441"/>
      </w:pPr>
      <w:r>
        <w:rPr>
          <w:spacing w:val="-2"/>
        </w:rPr>
        <w:t>Hancock:</w:t>
      </w:r>
      <w:r>
        <w:rPr/>
        <w:tab/>
        <w:t>Do</w:t>
      </w:r>
      <w:r>
        <w:rPr>
          <w:spacing w:val="-4"/>
        </w:rPr>
        <w:t> </w:t>
      </w:r>
      <w:r>
        <w:rPr/>
        <w:t>you</w:t>
      </w:r>
      <w:r>
        <w:rPr>
          <w:spacing w:val="-4"/>
        </w:rPr>
        <w:t> </w:t>
      </w:r>
      <w:r>
        <w:rPr/>
        <w:t>think</w:t>
      </w:r>
      <w:r>
        <w:rPr>
          <w:spacing w:val="-3"/>
        </w:rPr>
        <w:t> </w:t>
      </w:r>
      <w:r>
        <w:rPr/>
        <w:t>there’s</w:t>
      </w:r>
      <w:r>
        <w:rPr>
          <w:spacing w:val="-3"/>
        </w:rPr>
        <w:t> </w:t>
      </w:r>
      <w:r>
        <w:rPr/>
        <w:t>some chance</w:t>
      </w:r>
      <w:r>
        <w:rPr>
          <w:spacing w:val="-4"/>
        </w:rPr>
        <w:t> </w:t>
      </w:r>
      <w:r>
        <w:rPr/>
        <w:t>that</w:t>
      </w:r>
      <w:r>
        <w:rPr>
          <w:spacing w:val="-2"/>
        </w:rPr>
        <w:t> </w:t>
      </w:r>
      <w:r>
        <w:rPr/>
        <w:t>ERM</w:t>
      </w:r>
      <w:r>
        <w:rPr>
          <w:spacing w:val="-2"/>
        </w:rPr>
        <w:t> </w:t>
      </w:r>
      <w:r>
        <w:rPr/>
        <w:t>will</w:t>
      </w:r>
      <w:r>
        <w:rPr>
          <w:spacing w:val="-4"/>
        </w:rPr>
        <w:t> </w:t>
      </w:r>
      <w:r>
        <w:rPr/>
        <w:t>just</w:t>
      </w:r>
      <w:r>
        <w:rPr>
          <w:spacing w:val="-3"/>
        </w:rPr>
        <w:t> </w:t>
      </w:r>
      <w:r>
        <w:rPr/>
        <w:t>fall</w:t>
      </w:r>
      <w:r>
        <w:rPr>
          <w:spacing w:val="-3"/>
        </w:rPr>
        <w:t> </w:t>
      </w:r>
      <w:r>
        <w:rPr/>
        <w:t>away?</w:t>
      </w:r>
      <w:r>
        <w:rPr>
          <w:spacing w:val="40"/>
        </w:rPr>
        <w:t> </w:t>
      </w:r>
      <w:r>
        <w:rPr/>
        <w:t>That</w:t>
      </w:r>
      <w:r>
        <w:rPr>
          <w:spacing w:val="-4"/>
        </w:rPr>
        <w:t> </w:t>
      </w:r>
      <w:r>
        <w:rPr/>
        <w:t>it</w:t>
      </w:r>
      <w:r>
        <w:rPr>
          <w:spacing w:val="-2"/>
        </w:rPr>
        <w:t> </w:t>
      </w:r>
      <w:r>
        <w:rPr/>
        <w:t>will</w:t>
      </w:r>
      <w:r>
        <w:rPr>
          <w:spacing w:val="-4"/>
        </w:rPr>
        <w:t> </w:t>
      </w:r>
      <w:r>
        <w:rPr/>
        <w:t>just</w:t>
      </w:r>
      <w:r>
        <w:rPr>
          <w:spacing w:val="-2"/>
        </w:rPr>
        <w:t> </w:t>
      </w:r>
      <w:r>
        <w:rPr/>
        <w:t>be</w:t>
      </w:r>
      <w:r>
        <w:rPr>
          <w:spacing w:val="-4"/>
        </w:rPr>
        <w:t> </w:t>
      </w:r>
      <w:r>
        <w:rPr/>
        <w:t>this</w:t>
      </w:r>
      <w:r>
        <w:rPr>
          <w:spacing w:val="-3"/>
        </w:rPr>
        <w:t> </w:t>
      </w:r>
      <w:r>
        <w:rPr/>
        <w:t>fad that goes away or do you really think it’ll just evolve very, very slowly until it is really fully </w:t>
      </w:r>
      <w:r>
        <w:rPr>
          <w:spacing w:val="-2"/>
        </w:rPr>
        <w:t>adopted?</w:t>
      </w:r>
    </w:p>
    <w:p>
      <w:pPr>
        <w:pStyle w:val="BodyText"/>
        <w:tabs>
          <w:tab w:pos="1800" w:val="left" w:leader="none"/>
        </w:tabs>
        <w:spacing w:line="480" w:lineRule="auto" w:before="228"/>
        <w:ind w:left="1800" w:right="27" w:hanging="1441"/>
      </w:pPr>
      <w:r>
        <w:rPr>
          <w:spacing w:val="-2"/>
        </w:rPr>
        <w:t>Dreyer:</w:t>
      </w:r>
      <w:r>
        <w:rPr/>
        <w:tab/>
        <w:t>I think the principles behind ERM will evolve slowly, and they’ll catch on, but the—the</w:t>
      </w:r>
      <w:r>
        <w:rPr/>
        <w:t> term</w:t>
      </w:r>
      <w:r>
        <w:rPr>
          <w:spacing w:val="-4"/>
        </w:rPr>
        <w:t> </w:t>
      </w:r>
      <w:r>
        <w:rPr/>
        <w:t>“ERM”</w:t>
      </w:r>
      <w:r>
        <w:rPr>
          <w:spacing w:val="-3"/>
        </w:rPr>
        <w:t> </w:t>
      </w:r>
      <w:r>
        <w:rPr/>
        <w:t>may not</w:t>
      </w:r>
      <w:r>
        <w:rPr>
          <w:spacing w:val="-4"/>
        </w:rPr>
        <w:t> </w:t>
      </w:r>
      <w:r>
        <w:rPr/>
        <w:t>survive.</w:t>
      </w:r>
      <w:r>
        <w:rPr>
          <w:spacing w:val="40"/>
        </w:rPr>
        <w:t> </w:t>
      </w:r>
      <w:r>
        <w:rPr/>
        <w:t>It’s—like</w:t>
      </w:r>
      <w:r>
        <w:rPr>
          <w:spacing w:val="-4"/>
        </w:rPr>
        <w:t> </w:t>
      </w:r>
      <w:r>
        <w:rPr/>
        <w:t>any</w:t>
      </w:r>
      <w:r>
        <w:rPr>
          <w:spacing w:val="-3"/>
        </w:rPr>
        <w:t> </w:t>
      </w:r>
      <w:r>
        <w:rPr/>
        <w:t>other</w:t>
      </w:r>
      <w:r>
        <w:rPr>
          <w:spacing w:val="-3"/>
        </w:rPr>
        <w:t> </w:t>
      </w:r>
      <w:r>
        <w:rPr/>
        <w:t>brand</w:t>
      </w:r>
      <w:r>
        <w:rPr>
          <w:spacing w:val="-4"/>
        </w:rPr>
        <w:t> </w:t>
      </w:r>
      <w:r>
        <w:rPr/>
        <w:t>name,</w:t>
      </w:r>
      <w:r>
        <w:rPr>
          <w:spacing w:val="-2"/>
        </w:rPr>
        <w:t> </w:t>
      </w:r>
      <w:r>
        <w:rPr/>
        <w:t>it’s</w:t>
      </w:r>
      <w:r>
        <w:rPr>
          <w:spacing w:val="-3"/>
        </w:rPr>
        <w:t> </w:t>
      </w:r>
      <w:r>
        <w:rPr/>
        <w:t>sort</w:t>
      </w:r>
      <w:r>
        <w:rPr>
          <w:spacing w:val="-2"/>
        </w:rPr>
        <w:t> </w:t>
      </w:r>
      <w:r>
        <w:rPr/>
        <w:t>of</w:t>
      </w:r>
      <w:r>
        <w:rPr>
          <w:spacing w:val="-4"/>
        </w:rPr>
        <w:t> </w:t>
      </w:r>
      <w:r>
        <w:rPr/>
        <w:t>tied</w:t>
      </w:r>
      <w:r>
        <w:rPr>
          <w:spacing w:val="-2"/>
        </w:rPr>
        <w:t> </w:t>
      </w:r>
      <w:r>
        <w:rPr/>
        <w:t>up</w:t>
      </w:r>
      <w:r>
        <w:rPr>
          <w:spacing w:val="-2"/>
        </w:rPr>
        <w:t> </w:t>
      </w:r>
      <w:r>
        <w:rPr/>
        <w:t>in</w:t>
      </w:r>
      <w:r>
        <w:rPr>
          <w:spacing w:val="-4"/>
        </w:rPr>
        <w:t> </w:t>
      </w:r>
      <w:r>
        <w:rPr/>
        <w:t>a</w:t>
      </w:r>
      <w:r>
        <w:rPr>
          <w:spacing w:val="-2"/>
        </w:rPr>
        <w:t> </w:t>
      </w:r>
      <w:r>
        <w:rPr/>
        <w:t>lot</w:t>
      </w:r>
      <w:r>
        <w:rPr>
          <w:spacing w:val="-2"/>
        </w:rPr>
        <w:t> </w:t>
      </w:r>
      <w:r>
        <w:rPr/>
        <w:t>of different emotions and feelings for a lot of different people.</w:t>
      </w:r>
      <w:r>
        <w:rPr>
          <w:spacing w:val="40"/>
        </w:rPr>
        <w:t> </w:t>
      </w:r>
      <w:r>
        <w:rPr/>
        <w:t>And I think when we first started using the term we had some trepidation about it, because it tended to be a</w:t>
      </w:r>
      <w:r>
        <w:rPr>
          <w:spacing w:val="40"/>
        </w:rPr>
        <w:t> </w:t>
      </w:r>
      <w:r>
        <w:rPr/>
        <w:t>favorite of all the consultants.</w:t>
      </w:r>
      <w:r>
        <w:rPr>
          <w:spacing w:val="40"/>
        </w:rPr>
        <w:t> </w:t>
      </w:r>
      <w:r>
        <w:rPr/>
        <w:t>And so we feared—and our fears were realized—that we would get sort of swept up in the kind of salesmanship of ERM.</w:t>
      </w:r>
      <w:r>
        <w:rPr>
          <w:spacing w:val="40"/>
        </w:rPr>
        <w:t> </w:t>
      </w:r>
      <w:r>
        <w:rPr/>
        <w:t>In retrospect, maybe we should have just called it “strategic risk management” or something like that, or “organizational risk management.”</w:t>
      </w:r>
      <w:r>
        <w:rPr>
          <w:spacing w:val="40"/>
        </w:rPr>
        <w:t> </w:t>
      </w:r>
      <w:r>
        <w:rPr/>
        <w:t>It would have probably put us in a better place in terms of communicating what it is that we’re after.</w:t>
      </w:r>
    </w:p>
    <w:p>
      <w:pPr>
        <w:pStyle w:val="BodyText"/>
      </w:pPr>
    </w:p>
    <w:p>
      <w:pPr>
        <w:pStyle w:val="BodyText"/>
        <w:spacing w:before="1"/>
      </w:pPr>
    </w:p>
    <w:p>
      <w:pPr>
        <w:pStyle w:val="BodyText"/>
        <w:spacing w:line="480" w:lineRule="auto"/>
        <w:ind w:left="1800" w:right="27"/>
      </w:pPr>
      <w:r>
        <w:rPr/>
        <w:t>Having</w:t>
      </w:r>
      <w:r>
        <w:rPr>
          <w:spacing w:val="-2"/>
        </w:rPr>
        <w:t> </w:t>
      </w:r>
      <w:r>
        <w:rPr/>
        <w:t>said</w:t>
      </w:r>
      <w:r>
        <w:rPr>
          <w:spacing w:val="-2"/>
        </w:rPr>
        <w:t> </w:t>
      </w:r>
      <w:r>
        <w:rPr/>
        <w:t>that,</w:t>
      </w:r>
      <w:r>
        <w:rPr>
          <w:spacing w:val="-4"/>
        </w:rPr>
        <w:t> </w:t>
      </w:r>
      <w:r>
        <w:rPr/>
        <w:t>there</w:t>
      </w:r>
      <w:r>
        <w:rPr>
          <w:spacing w:val="-4"/>
        </w:rPr>
        <w:t> </w:t>
      </w:r>
      <w:r>
        <w:rPr/>
        <w:t>are some</w:t>
      </w:r>
      <w:r>
        <w:rPr>
          <w:spacing w:val="-4"/>
        </w:rPr>
        <w:t> </w:t>
      </w:r>
      <w:r>
        <w:rPr/>
        <w:t>very</w:t>
      </w:r>
      <w:r>
        <w:rPr>
          <w:spacing w:val="-3"/>
        </w:rPr>
        <w:t> </w:t>
      </w:r>
      <w:r>
        <w:rPr/>
        <w:t>positive</w:t>
      </w:r>
      <w:r>
        <w:rPr>
          <w:spacing w:val="-4"/>
        </w:rPr>
        <w:t> </w:t>
      </w:r>
      <w:r>
        <w:rPr/>
        <w:t>trends</w:t>
      </w:r>
      <w:r>
        <w:rPr>
          <w:spacing w:val="-3"/>
        </w:rPr>
        <w:t> </w:t>
      </w:r>
      <w:r>
        <w:rPr/>
        <w:t>going</w:t>
      </w:r>
      <w:r>
        <w:rPr>
          <w:spacing w:val="-4"/>
        </w:rPr>
        <w:t> </w:t>
      </w:r>
      <w:r>
        <w:rPr/>
        <w:t>along</w:t>
      </w:r>
      <w:r>
        <w:rPr>
          <w:spacing w:val="-4"/>
        </w:rPr>
        <w:t> </w:t>
      </w:r>
      <w:r>
        <w:rPr/>
        <w:t>here.</w:t>
      </w:r>
      <w:r>
        <w:rPr>
          <w:spacing w:val="40"/>
        </w:rPr>
        <w:t> </w:t>
      </w:r>
      <w:r>
        <w:rPr/>
        <w:t>I</w:t>
      </w:r>
      <w:r>
        <w:rPr>
          <w:spacing w:val="-2"/>
        </w:rPr>
        <w:t> </w:t>
      </w:r>
      <w:r>
        <w:rPr/>
        <w:t>think</w:t>
      </w:r>
      <w:r>
        <w:rPr>
          <w:spacing w:val="-3"/>
        </w:rPr>
        <w:t> </w:t>
      </w:r>
      <w:r>
        <w:rPr/>
        <w:t>one</w:t>
      </w:r>
      <w:r>
        <w:rPr>
          <w:spacing w:val="-4"/>
        </w:rPr>
        <w:t> </w:t>
      </w:r>
      <w:r>
        <w:rPr/>
        <w:t>of them is the whole technology side of things.</w:t>
      </w:r>
      <w:r>
        <w:rPr>
          <w:spacing w:val="40"/>
        </w:rPr>
        <w:t> </w:t>
      </w:r>
      <w:r>
        <w:rPr/>
        <w:t>I think data availability to help senior manages make better decisions is there.</w:t>
      </w:r>
      <w:r>
        <w:rPr>
          <w:spacing w:val="40"/>
        </w:rPr>
        <w:t> </w:t>
      </w:r>
      <w:r>
        <w:rPr/>
        <w:t>I think, specifically, in the areas of ERM, of</w:t>
      </w:r>
    </w:p>
    <w:p>
      <w:pPr>
        <w:pStyle w:val="BodyText"/>
        <w:ind w:left="1800"/>
      </w:pPr>
      <w:r>
        <w:rPr/>
        <w:t>going</w:t>
      </w:r>
      <w:r>
        <w:rPr>
          <w:spacing w:val="-7"/>
        </w:rPr>
        <w:t> </w:t>
      </w:r>
      <w:r>
        <w:rPr/>
        <w:t>out</w:t>
      </w:r>
      <w:r>
        <w:rPr>
          <w:spacing w:val="-6"/>
        </w:rPr>
        <w:t> </w:t>
      </w:r>
      <w:r>
        <w:rPr/>
        <w:t>and</w:t>
      </w:r>
      <w:r>
        <w:rPr>
          <w:spacing w:val="-7"/>
        </w:rPr>
        <w:t> </w:t>
      </w:r>
      <w:r>
        <w:rPr/>
        <w:t>collecting</w:t>
      </w:r>
      <w:r>
        <w:rPr>
          <w:spacing w:val="-6"/>
        </w:rPr>
        <w:t> </w:t>
      </w:r>
      <w:r>
        <w:rPr/>
        <w:t>information</w:t>
      </w:r>
      <w:r>
        <w:rPr>
          <w:spacing w:val="-5"/>
        </w:rPr>
        <w:t> </w:t>
      </w:r>
      <w:r>
        <w:rPr/>
        <w:t>on</w:t>
      </w:r>
      <w:r>
        <w:rPr>
          <w:spacing w:val="-7"/>
        </w:rPr>
        <w:t> </w:t>
      </w:r>
      <w:r>
        <w:rPr/>
        <w:t>risks</w:t>
      </w:r>
      <w:r>
        <w:rPr>
          <w:spacing w:val="-5"/>
        </w:rPr>
        <w:t> </w:t>
      </w:r>
      <w:r>
        <w:rPr/>
        <w:t>and</w:t>
      </w:r>
      <w:r>
        <w:rPr>
          <w:spacing w:val="-7"/>
        </w:rPr>
        <w:t> </w:t>
      </w:r>
      <w:r>
        <w:rPr/>
        <w:t>monitoring</w:t>
      </w:r>
      <w:r>
        <w:rPr>
          <w:spacing w:val="-4"/>
        </w:rPr>
        <w:t> </w:t>
      </w:r>
      <w:r>
        <w:rPr/>
        <w:t>those</w:t>
      </w:r>
      <w:r>
        <w:rPr>
          <w:spacing w:val="-5"/>
        </w:rPr>
        <w:t> </w:t>
      </w:r>
      <w:r>
        <w:rPr/>
        <w:t>risks</w:t>
      </w:r>
      <w:r>
        <w:rPr>
          <w:spacing w:val="-6"/>
        </w:rPr>
        <w:t> </w:t>
      </w:r>
      <w:r>
        <w:rPr/>
        <w:t>and</w:t>
      </w:r>
      <w:r>
        <w:rPr>
          <w:spacing w:val="-6"/>
        </w:rPr>
        <w:t> </w:t>
      </w:r>
      <w:r>
        <w:rPr>
          <w:spacing w:val="-2"/>
        </w:rPr>
        <w:t>sorting</w:t>
      </w:r>
    </w:p>
    <w:p>
      <w:pPr>
        <w:pStyle w:val="BodyText"/>
        <w:spacing w:after="0"/>
        <w:sectPr>
          <w:pgSz w:w="12240" w:h="15840"/>
          <w:pgMar w:header="730" w:footer="1247" w:top="1620" w:bottom="1440" w:left="1080" w:right="1440"/>
        </w:sectPr>
      </w:pPr>
    </w:p>
    <w:p>
      <w:pPr>
        <w:pStyle w:val="BodyText"/>
        <w:spacing w:line="480" w:lineRule="auto" w:before="230"/>
        <w:ind w:left="1800"/>
      </w:pPr>
      <w:r>
        <w:rPr/>
        <w:t>through the myriad sort of layers of organization and layers of types of risks, I’m very hopeful</w:t>
      </w:r>
      <w:r>
        <w:rPr>
          <w:spacing w:val="-3"/>
        </w:rPr>
        <w:t> </w:t>
      </w:r>
      <w:r>
        <w:rPr/>
        <w:t>that</w:t>
      </w:r>
      <w:r>
        <w:rPr>
          <w:spacing w:val="-4"/>
        </w:rPr>
        <w:t> </w:t>
      </w:r>
      <w:r>
        <w:rPr/>
        <w:t>those</w:t>
      </w:r>
      <w:r>
        <w:rPr>
          <w:spacing w:val="-4"/>
        </w:rPr>
        <w:t> </w:t>
      </w:r>
      <w:r>
        <w:rPr/>
        <w:t>tools</w:t>
      </w:r>
      <w:r>
        <w:rPr>
          <w:spacing w:val="-3"/>
        </w:rPr>
        <w:t> </w:t>
      </w:r>
      <w:r>
        <w:rPr/>
        <w:t>will</w:t>
      </w:r>
      <w:r>
        <w:rPr>
          <w:spacing w:val="-3"/>
        </w:rPr>
        <w:t> </w:t>
      </w:r>
      <w:r>
        <w:rPr/>
        <w:t>continue</w:t>
      </w:r>
      <w:r>
        <w:rPr>
          <w:spacing w:val="-2"/>
        </w:rPr>
        <w:t> </w:t>
      </w:r>
      <w:r>
        <w:rPr/>
        <w:t>to</w:t>
      </w:r>
      <w:r>
        <w:rPr>
          <w:spacing w:val="-4"/>
        </w:rPr>
        <w:t> </w:t>
      </w:r>
      <w:r>
        <w:rPr/>
        <w:t>mature</w:t>
      </w:r>
      <w:r>
        <w:rPr>
          <w:spacing w:val="-2"/>
        </w:rPr>
        <w:t> </w:t>
      </w:r>
      <w:r>
        <w:rPr/>
        <w:t>and</w:t>
      </w:r>
      <w:r>
        <w:rPr>
          <w:spacing w:val="-4"/>
        </w:rPr>
        <w:t> </w:t>
      </w:r>
      <w:r>
        <w:rPr/>
        <w:t>put</w:t>
      </w:r>
      <w:r>
        <w:rPr>
          <w:spacing w:val="-2"/>
        </w:rPr>
        <w:t> </w:t>
      </w:r>
      <w:r>
        <w:rPr/>
        <w:t>ERM</w:t>
      </w:r>
      <w:r>
        <w:rPr>
          <w:spacing w:val="-2"/>
        </w:rPr>
        <w:t> </w:t>
      </w:r>
      <w:r>
        <w:rPr/>
        <w:t>capabilities</w:t>
      </w:r>
      <w:r>
        <w:rPr>
          <w:spacing w:val="-3"/>
        </w:rPr>
        <w:t> </w:t>
      </w:r>
      <w:r>
        <w:rPr/>
        <w:t>into</w:t>
      </w:r>
      <w:r>
        <w:rPr>
          <w:spacing w:val="-2"/>
        </w:rPr>
        <w:t> </w:t>
      </w:r>
      <w:r>
        <w:rPr/>
        <w:t>the</w:t>
      </w:r>
      <w:r>
        <w:rPr>
          <w:spacing w:val="-2"/>
        </w:rPr>
        <w:t> </w:t>
      </w:r>
      <w:r>
        <w:rPr/>
        <w:t>hands</w:t>
      </w:r>
      <w:r>
        <w:rPr>
          <w:spacing w:val="-3"/>
        </w:rPr>
        <w:t> </w:t>
      </w:r>
      <w:r>
        <w:rPr/>
        <w:t>of companies that may previously have thought themselves too small or too simplified to really get much benefit from it.</w:t>
      </w:r>
    </w:p>
    <w:p>
      <w:pPr>
        <w:pStyle w:val="BodyText"/>
        <w:spacing w:before="229"/>
      </w:pPr>
    </w:p>
    <w:p>
      <w:pPr>
        <w:pStyle w:val="BodyText"/>
        <w:spacing w:line="480" w:lineRule="auto"/>
        <w:ind w:left="1799" w:right="57"/>
      </w:pPr>
      <w:r>
        <w:rPr/>
        <w:t>So I think—I think there are some positive trends.</w:t>
      </w:r>
      <w:r>
        <w:rPr>
          <w:spacing w:val="40"/>
        </w:rPr>
        <w:t> </w:t>
      </w:r>
      <w:r>
        <w:rPr/>
        <w:t>And the hype aspect of ERM, if only because of,</w:t>
      </w:r>
      <w:r>
        <w:rPr>
          <w:spacing w:val="-2"/>
        </w:rPr>
        <w:t> </w:t>
      </w:r>
      <w:r>
        <w:rPr/>
        <w:t>you know, the 24-hour</w:t>
      </w:r>
      <w:r>
        <w:rPr>
          <w:spacing w:val="-1"/>
        </w:rPr>
        <w:t> </w:t>
      </w:r>
      <w:r>
        <w:rPr/>
        <w:t>news</w:t>
      </w:r>
      <w:r>
        <w:rPr>
          <w:spacing w:val="-1"/>
        </w:rPr>
        <w:t> </w:t>
      </w:r>
      <w:r>
        <w:rPr/>
        <w:t>cycle—or</w:t>
      </w:r>
      <w:r>
        <w:rPr>
          <w:spacing w:val="-1"/>
        </w:rPr>
        <w:t> </w:t>
      </w:r>
      <w:r>
        <w:rPr/>
        <w:t>maybe,</w:t>
      </w:r>
      <w:r>
        <w:rPr>
          <w:spacing w:val="-2"/>
        </w:rPr>
        <w:t> </w:t>
      </w:r>
      <w:r>
        <w:rPr/>
        <w:t>in</w:t>
      </w:r>
      <w:r>
        <w:rPr>
          <w:spacing w:val="-2"/>
        </w:rPr>
        <w:t> </w:t>
      </w:r>
      <w:r>
        <w:rPr/>
        <w:t>this</w:t>
      </w:r>
      <w:r>
        <w:rPr>
          <w:spacing w:val="-1"/>
        </w:rPr>
        <w:t> </w:t>
      </w:r>
      <w:r>
        <w:rPr/>
        <w:t>case,</w:t>
      </w:r>
      <w:r>
        <w:rPr>
          <w:spacing w:val="-2"/>
        </w:rPr>
        <w:t> </w:t>
      </w:r>
      <w:r>
        <w:rPr/>
        <w:t>it’s</w:t>
      </w:r>
      <w:r>
        <w:rPr>
          <w:spacing w:val="-1"/>
        </w:rPr>
        <w:t> </w:t>
      </w:r>
      <w:r>
        <w:rPr/>
        <w:t>the</w:t>
      </w:r>
      <w:r>
        <w:rPr>
          <w:spacing w:val="-2"/>
        </w:rPr>
        <w:t> </w:t>
      </w:r>
      <w:r>
        <w:rPr/>
        <w:t>24-month news</w:t>
      </w:r>
      <w:r>
        <w:rPr>
          <w:spacing w:val="-3"/>
        </w:rPr>
        <w:t> </w:t>
      </w:r>
      <w:r>
        <w:rPr/>
        <w:t>cycle—eventually,</w:t>
      </w:r>
      <w:r>
        <w:rPr>
          <w:spacing w:val="-4"/>
        </w:rPr>
        <w:t> </w:t>
      </w:r>
      <w:r>
        <w:rPr/>
        <w:t>you</w:t>
      </w:r>
      <w:r>
        <w:rPr>
          <w:spacing w:val="-4"/>
        </w:rPr>
        <w:t> </w:t>
      </w:r>
      <w:r>
        <w:rPr/>
        <w:t>know,</w:t>
      </w:r>
      <w:r>
        <w:rPr>
          <w:spacing w:val="-4"/>
        </w:rPr>
        <w:t> </w:t>
      </w:r>
      <w:r>
        <w:rPr/>
        <w:t>you</w:t>
      </w:r>
      <w:r>
        <w:rPr>
          <w:spacing w:val="-4"/>
        </w:rPr>
        <w:t> </w:t>
      </w:r>
      <w:r>
        <w:rPr/>
        <w:t>have</w:t>
      </w:r>
      <w:r>
        <w:rPr>
          <w:spacing w:val="-4"/>
        </w:rPr>
        <w:t> </w:t>
      </w:r>
      <w:r>
        <w:rPr/>
        <w:t>to</w:t>
      </w:r>
      <w:r>
        <w:rPr>
          <w:spacing w:val="-2"/>
        </w:rPr>
        <w:t> </w:t>
      </w:r>
      <w:r>
        <w:rPr/>
        <w:t>have</w:t>
      </w:r>
      <w:r>
        <w:rPr>
          <w:spacing w:val="-4"/>
        </w:rPr>
        <w:t> </w:t>
      </w:r>
      <w:r>
        <w:rPr/>
        <w:t>something</w:t>
      </w:r>
      <w:r>
        <w:rPr>
          <w:spacing w:val="-4"/>
        </w:rPr>
        <w:t> </w:t>
      </w:r>
      <w:r>
        <w:rPr/>
        <w:t>there.</w:t>
      </w:r>
      <w:r>
        <w:rPr>
          <w:spacing w:val="40"/>
        </w:rPr>
        <w:t> </w:t>
      </w:r>
      <w:r>
        <w:rPr/>
        <w:t>If</w:t>
      </w:r>
      <w:r>
        <w:rPr>
          <w:spacing w:val="-4"/>
        </w:rPr>
        <w:t> </w:t>
      </w:r>
      <w:r>
        <w:rPr/>
        <w:t>it’s</w:t>
      </w:r>
      <w:r>
        <w:rPr>
          <w:spacing w:val="-3"/>
        </w:rPr>
        <w:t> </w:t>
      </w:r>
      <w:r>
        <w:rPr/>
        <w:t>only hype,</w:t>
      </w:r>
      <w:r>
        <w:rPr>
          <w:spacing w:val="-2"/>
        </w:rPr>
        <w:t> </w:t>
      </w:r>
      <w:r>
        <w:rPr/>
        <w:t>it will go away and deserves to go away.</w:t>
      </w:r>
      <w:r>
        <w:rPr>
          <w:spacing w:val="40"/>
        </w:rPr>
        <w:t> </w:t>
      </w:r>
      <w:r>
        <w:rPr/>
        <w:t>But I don’t think that’s what’s going to happen here.</w:t>
      </w:r>
      <w:r>
        <w:rPr>
          <w:spacing w:val="40"/>
        </w:rPr>
        <w:t> </w:t>
      </w:r>
      <w:r>
        <w:rPr/>
        <w:t>I think the concepts will survive.</w:t>
      </w:r>
      <w:r>
        <w:rPr>
          <w:spacing w:val="40"/>
        </w:rPr>
        <w:t> </w:t>
      </w:r>
      <w:r>
        <w:rPr/>
        <w:t>The term, the brand name “ERM,” you know, could perhaps not survive.</w:t>
      </w:r>
      <w:r>
        <w:rPr>
          <w:spacing w:val="40"/>
        </w:rPr>
        <w:t> </w:t>
      </w:r>
      <w:r>
        <w:rPr/>
        <w:t>But whatever takes its place, I think, will—you know, will continue to grow in prominence.</w:t>
      </w:r>
    </w:p>
    <w:p>
      <w:pPr>
        <w:pStyle w:val="BodyText"/>
        <w:spacing w:before="1"/>
      </w:pPr>
    </w:p>
    <w:p>
      <w:pPr>
        <w:pStyle w:val="BodyText"/>
        <w:tabs>
          <w:tab w:pos="1800" w:val="left" w:leader="none"/>
        </w:tabs>
        <w:spacing w:line="480" w:lineRule="auto"/>
        <w:ind w:left="1800" w:right="5" w:hanging="1440"/>
      </w:pPr>
      <w:r>
        <w:rPr>
          <w:spacing w:val="-2"/>
        </w:rPr>
        <w:t>Hancock:</w:t>
      </w:r>
      <w:r>
        <w:rPr/>
        <w:tab/>
        <w:t>Thank you, Steve, for being here and for sharing those thoughts with us.</w:t>
      </w:r>
      <w:r>
        <w:rPr>
          <w:spacing w:val="40"/>
        </w:rPr>
        <w:t> </w:t>
      </w:r>
      <w:r>
        <w:rPr/>
        <w:t>For our audience, I’d like you to be aware of that our ERM Initiative website has a number resources</w:t>
      </w:r>
      <w:r>
        <w:rPr>
          <w:spacing w:val="-2"/>
        </w:rPr>
        <w:t> </w:t>
      </w:r>
      <w:r>
        <w:rPr/>
        <w:t>related</w:t>
      </w:r>
      <w:r>
        <w:rPr>
          <w:spacing w:val="-4"/>
        </w:rPr>
        <w:t> </w:t>
      </w:r>
      <w:r>
        <w:rPr/>
        <w:t>to</w:t>
      </w:r>
      <w:r>
        <w:rPr>
          <w:spacing w:val="-4"/>
        </w:rPr>
        <w:t> </w:t>
      </w:r>
      <w:r>
        <w:rPr/>
        <w:t>how</w:t>
      </w:r>
      <w:r>
        <w:rPr>
          <w:spacing w:val="-4"/>
        </w:rPr>
        <w:t> </w:t>
      </w:r>
      <w:r>
        <w:rPr/>
        <w:t>Standard</w:t>
      </w:r>
      <w:r>
        <w:rPr>
          <w:spacing w:val="-4"/>
        </w:rPr>
        <w:t> </w:t>
      </w:r>
      <w:r>
        <w:rPr/>
        <w:t>&amp;</w:t>
      </w:r>
      <w:r>
        <w:rPr>
          <w:spacing w:val="-2"/>
        </w:rPr>
        <w:t> </w:t>
      </w:r>
      <w:r>
        <w:rPr/>
        <w:t>Poor’s</w:t>
      </w:r>
      <w:r>
        <w:rPr>
          <w:spacing w:val="-3"/>
        </w:rPr>
        <w:t> </w:t>
      </w:r>
      <w:r>
        <w:rPr/>
        <w:t>uses</w:t>
      </w:r>
      <w:r>
        <w:rPr>
          <w:spacing w:val="-3"/>
        </w:rPr>
        <w:t> </w:t>
      </w:r>
      <w:r>
        <w:rPr/>
        <w:t>their</w:t>
      </w:r>
      <w:r>
        <w:rPr>
          <w:spacing w:val="-1"/>
        </w:rPr>
        <w:t> </w:t>
      </w:r>
      <w:r>
        <w:rPr/>
        <w:t>ERM</w:t>
      </w:r>
      <w:r>
        <w:rPr>
          <w:spacing w:val="-4"/>
        </w:rPr>
        <w:t> </w:t>
      </w:r>
      <w:r>
        <w:rPr/>
        <w:t>review</w:t>
      </w:r>
      <w:r>
        <w:rPr>
          <w:spacing w:val="-1"/>
        </w:rPr>
        <w:t> </w:t>
      </w:r>
      <w:r>
        <w:rPr/>
        <w:t>as</w:t>
      </w:r>
      <w:r>
        <w:rPr>
          <w:spacing w:val="-3"/>
        </w:rPr>
        <w:t> </w:t>
      </w:r>
      <w:r>
        <w:rPr/>
        <w:t>part</w:t>
      </w:r>
      <w:r>
        <w:rPr>
          <w:spacing w:val="-2"/>
        </w:rPr>
        <w:t> </w:t>
      </w:r>
      <w:r>
        <w:rPr/>
        <w:t>of</w:t>
      </w:r>
      <w:r>
        <w:rPr>
          <w:spacing w:val="-4"/>
        </w:rPr>
        <w:t> </w:t>
      </w:r>
      <w:r>
        <w:rPr/>
        <w:t>their</w:t>
      </w:r>
      <w:r>
        <w:rPr>
          <w:spacing w:val="-1"/>
        </w:rPr>
        <w:t> </w:t>
      </w:r>
      <w:r>
        <w:rPr/>
        <w:t>ratings process.</w:t>
      </w:r>
      <w:r>
        <w:rPr>
          <w:spacing w:val="40"/>
        </w:rPr>
        <w:t> </w:t>
      </w:r>
      <w:r>
        <w:rPr/>
        <w:t>There’s a</w:t>
      </w:r>
      <w:r>
        <w:rPr>
          <w:spacing w:val="-4"/>
        </w:rPr>
        <w:t> </w:t>
      </w:r>
      <w:r>
        <w:rPr/>
        <w:t>searchable</w:t>
      </w:r>
      <w:r>
        <w:rPr>
          <w:spacing w:val="-4"/>
        </w:rPr>
        <w:t> </w:t>
      </w:r>
      <w:r>
        <w:rPr/>
        <w:t>link</w:t>
      </w:r>
      <w:r>
        <w:rPr>
          <w:spacing w:val="-3"/>
        </w:rPr>
        <w:t> </w:t>
      </w:r>
      <w:r>
        <w:rPr/>
        <w:t>to</w:t>
      </w:r>
      <w:r>
        <w:rPr>
          <w:spacing w:val="-2"/>
        </w:rPr>
        <w:t> </w:t>
      </w:r>
      <w:r>
        <w:rPr/>
        <w:t>help</w:t>
      </w:r>
      <w:r>
        <w:rPr>
          <w:spacing w:val="-4"/>
        </w:rPr>
        <w:t> </w:t>
      </w:r>
      <w:r>
        <w:rPr/>
        <w:t>you</w:t>
      </w:r>
      <w:r>
        <w:rPr>
          <w:spacing w:val="-4"/>
        </w:rPr>
        <w:t> </w:t>
      </w:r>
      <w:r>
        <w:rPr/>
        <w:t>locate</w:t>
      </w:r>
      <w:r>
        <w:rPr>
          <w:spacing w:val="-2"/>
        </w:rPr>
        <w:t> </w:t>
      </w:r>
      <w:r>
        <w:rPr/>
        <w:t>resources</w:t>
      </w:r>
      <w:r>
        <w:rPr>
          <w:spacing w:val="-2"/>
        </w:rPr>
        <w:t> </w:t>
      </w:r>
      <w:r>
        <w:rPr/>
        <w:t>you</w:t>
      </w:r>
      <w:r>
        <w:rPr>
          <w:spacing w:val="-4"/>
        </w:rPr>
        <w:t> </w:t>
      </w:r>
      <w:r>
        <w:rPr/>
        <w:t>may need.</w:t>
      </w:r>
      <w:r>
        <w:rPr>
          <w:spacing w:val="40"/>
        </w:rPr>
        <w:t> </w:t>
      </w:r>
      <w:r>
        <w:rPr/>
        <w:t>So</w:t>
      </w:r>
      <w:r>
        <w:rPr>
          <w:spacing w:val="-4"/>
        </w:rPr>
        <w:t> </w:t>
      </w:r>
      <w:r>
        <w:rPr/>
        <w:t>again I would encourage you to take advantage of our website.</w:t>
      </w:r>
    </w:p>
    <w:sectPr>
      <w:pgSz w:w="12240" w:h="15840"/>
      <w:pgMar w:header="730" w:footer="1247" w:top="1620" w:bottom="1440" w:left="1080" w:right="1440"/>
    </w:sectPr>
  </w:body>
</w:document>
</file>

<file path=word/fontTable.xml><?xml version="1.0" encoding="utf-8"?>
<w:fonts xmlns:r="http://schemas.openxmlformats.org/officeDocument/2006/relationships" xmlns:w="http://schemas.openxmlformats.org/wordprocessingml/2006/main">
  <w:font w:name="Times New Roman">
    <w:altName w:val="Times New Roman"/>
    <w:charset w:val="0"/>
    <w:family w:val="roman"/>
    <w:pitch w:val="variable"/>
  </w:font>
  <w:font w:name="Arial">
    <w:altName w:val="Arial"/>
    <w:charset w:val="0"/>
    <w:family w:val="swiss"/>
    <w:pitch w:val="variable"/>
  </w:font>
  <w:font w:name="Courier New">
    <w:altName w:val="Courier New"/>
    <w:charset w:val="0"/>
    <w:family w:val="modern"/>
    <w:pitch w:val="fixed"/>
  </w:font>
</w:fonts>
</file>

<file path=word/footer1.xml><?xml version="1.0" encoding="utf-8"?>
<w:ft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37664">
              <wp:simplePos x="0" y="0"/>
              <wp:positionH relativeFrom="page">
                <wp:posOffset>901700</wp:posOffset>
              </wp:positionH>
              <wp:positionV relativeFrom="page">
                <wp:posOffset>9127065</wp:posOffset>
              </wp:positionV>
              <wp:extent cx="1671320" cy="487045"/>
              <wp:effectExtent l="0" t="0" r="0" b="0"/>
              <wp:wrapNone/>
              <wp:docPr id="2" name="Textbox 2"/>
              <wp:cNvGraphicFramePr>
                <a:graphicFrameLocks/>
              </wp:cNvGraphicFramePr>
              <a:graphic>
                <a:graphicData uri="http://schemas.microsoft.com/office/word/2010/wordprocessingShape">
                  <wps:wsp>
                    <wps:cNvPr id="2" name="Textbox 2"/>
                    <wps:cNvSpPr txBox="1"/>
                    <wps:spPr>
                      <a:xfrm>
                        <a:off x="0" y="0"/>
                        <a:ext cx="1671320" cy="487045"/>
                      </a:xfrm>
                      <a:prstGeom prst="rect">
                        <a:avLst/>
                      </a:prstGeom>
                    </wps:spPr>
                    <wps:txbx>
                      <w:txbxContent>
                        <w:p>
                          <w:pPr>
                            <w:spacing w:before="20"/>
                            <w:ind w:left="20" w:right="0" w:firstLine="0"/>
                            <w:jc w:val="left"/>
                            <w:rPr>
                              <w:rFonts w:ascii="Courier New"/>
                              <w:sz w:val="16"/>
                            </w:rPr>
                          </w:pPr>
                          <w:r>
                            <w:rPr>
                              <w:rFonts w:ascii="Courier New"/>
                              <w:sz w:val="16"/>
                            </w:rPr>
                            <w:t>Transcript</w:t>
                          </w:r>
                          <w:r>
                            <w:rPr>
                              <w:rFonts w:ascii="Courier New"/>
                              <w:spacing w:val="-9"/>
                              <w:sz w:val="16"/>
                            </w:rPr>
                            <w:t> </w:t>
                          </w:r>
                          <w:r>
                            <w:rPr>
                              <w:rFonts w:ascii="Courier New"/>
                              <w:sz w:val="16"/>
                            </w:rPr>
                            <w:t>prepared</w:t>
                          </w:r>
                          <w:r>
                            <w:rPr>
                              <w:rFonts w:ascii="Courier New"/>
                              <w:spacing w:val="-9"/>
                              <w:sz w:val="16"/>
                            </w:rPr>
                            <w:t> </w:t>
                          </w:r>
                          <w:r>
                            <w:rPr>
                              <w:rFonts w:ascii="Courier New"/>
                              <w:spacing w:val="-5"/>
                              <w:sz w:val="16"/>
                            </w:rPr>
                            <w:t>by</w:t>
                          </w:r>
                        </w:p>
                        <w:p>
                          <w:pPr>
                            <w:spacing w:line="181" w:lineRule="exact" w:before="1"/>
                            <w:ind w:left="20" w:right="0" w:firstLine="0"/>
                            <w:jc w:val="left"/>
                            <w:rPr>
                              <w:rFonts w:ascii="Courier New"/>
                              <w:b/>
                              <w:sz w:val="16"/>
                            </w:rPr>
                          </w:pPr>
                          <w:r>
                            <w:rPr>
                              <w:rFonts w:ascii="Courier New"/>
                              <w:b/>
                              <w:sz w:val="16"/>
                            </w:rPr>
                            <w:t>Rogers</w:t>
                          </w:r>
                          <w:r>
                            <w:rPr>
                              <w:rFonts w:ascii="Courier New"/>
                              <w:b/>
                              <w:spacing w:val="-5"/>
                              <w:sz w:val="16"/>
                            </w:rPr>
                            <w:t> </w:t>
                          </w:r>
                          <w:r>
                            <w:rPr>
                              <w:rFonts w:ascii="Courier New"/>
                              <w:b/>
                              <w:sz w:val="16"/>
                            </w:rPr>
                            <w:t>Word</w:t>
                          </w:r>
                          <w:r>
                            <w:rPr>
                              <w:rFonts w:ascii="Courier New"/>
                              <w:b/>
                              <w:spacing w:val="-5"/>
                              <w:sz w:val="16"/>
                            </w:rPr>
                            <w:t> </w:t>
                          </w:r>
                          <w:r>
                            <w:rPr>
                              <w:rFonts w:ascii="Courier New"/>
                              <w:b/>
                              <w:spacing w:val="-2"/>
                              <w:sz w:val="16"/>
                            </w:rPr>
                            <w:t>Service</w:t>
                          </w:r>
                        </w:p>
                        <w:p>
                          <w:pPr>
                            <w:spacing w:line="181" w:lineRule="exact" w:before="0"/>
                            <w:ind w:left="20" w:right="0" w:firstLine="0"/>
                            <w:jc w:val="left"/>
                            <w:rPr>
                              <w:rFonts w:ascii="Courier New"/>
                              <w:sz w:val="16"/>
                            </w:rPr>
                          </w:pPr>
                          <w:r>
                            <w:rPr>
                              <w:rFonts w:ascii="Courier New"/>
                              <w:sz w:val="16"/>
                            </w:rPr>
                            <w:t>919-834-0000</w:t>
                          </w:r>
                          <w:r>
                            <w:rPr>
                              <w:rFonts w:ascii="Courier New"/>
                              <w:spacing w:val="-22"/>
                              <w:sz w:val="16"/>
                            </w:rPr>
                            <w:t> </w:t>
                          </w:r>
                          <w:r>
                            <w:rPr>
                              <w:rFonts w:ascii="Courier New"/>
                              <w:sz w:val="16"/>
                            </w:rPr>
                            <w:t>1-800-582-</w:t>
                          </w:r>
                          <w:r>
                            <w:rPr>
                              <w:rFonts w:ascii="Courier New"/>
                              <w:spacing w:val="-4"/>
                              <w:sz w:val="16"/>
                            </w:rPr>
                            <w:t>8749</w:t>
                          </w:r>
                        </w:p>
                        <w:p>
                          <w:pPr>
                            <w:spacing w:before="2"/>
                            <w:ind w:left="20" w:right="0" w:firstLine="0"/>
                            <w:jc w:val="left"/>
                            <w:rPr>
                              <w:rFonts w:ascii="Courier New"/>
                              <w:sz w:val="16"/>
                            </w:rPr>
                          </w:pPr>
                          <w:hyperlink r:id="rId1">
                            <w:r>
                              <w:rPr>
                                <w:rFonts w:ascii="Courier New"/>
                                <w:spacing w:val="-2"/>
                                <w:sz w:val="16"/>
                              </w:rPr>
                              <w:t>www.rogersword.com</w:t>
                            </w:r>
                          </w:hyperlink>
                        </w:p>
                      </w:txbxContent>
                    </wps:txbx>
                    <wps:bodyPr wrap="square" lIns="0" tIns="0" rIns="0" bIns="0" rtlCol="0">
                      <a:noAutofit/>
                    </wps:bodyPr>
                  </wps:wsp>
                </a:graphicData>
              </a:graphic>
            </wp:anchor>
          </w:drawing>
        </mc:Choice>
        <mc:Fallback>
          <w:pict>
            <v:shape style="position:absolute;margin-left:71pt;margin-top:718.666565pt;width:131.6pt;height:38.35pt;mso-position-horizontal-relative:page;mso-position-vertical-relative:page;z-index:-15778816" type="#_x0000_t202" id="docshape2" filled="false" stroked="false">
              <v:textbox inset="0,0,0,0">
                <w:txbxContent>
                  <w:p>
                    <w:pPr>
                      <w:spacing w:before="20"/>
                      <w:ind w:left="20" w:right="0" w:firstLine="0"/>
                      <w:jc w:val="left"/>
                      <w:rPr>
                        <w:rFonts w:ascii="Courier New"/>
                        <w:sz w:val="16"/>
                      </w:rPr>
                    </w:pPr>
                    <w:r>
                      <w:rPr>
                        <w:rFonts w:ascii="Courier New"/>
                        <w:sz w:val="16"/>
                      </w:rPr>
                      <w:t>Transcript</w:t>
                    </w:r>
                    <w:r>
                      <w:rPr>
                        <w:rFonts w:ascii="Courier New"/>
                        <w:spacing w:val="-9"/>
                        <w:sz w:val="16"/>
                      </w:rPr>
                      <w:t> </w:t>
                    </w:r>
                    <w:r>
                      <w:rPr>
                        <w:rFonts w:ascii="Courier New"/>
                        <w:sz w:val="16"/>
                      </w:rPr>
                      <w:t>prepared</w:t>
                    </w:r>
                    <w:r>
                      <w:rPr>
                        <w:rFonts w:ascii="Courier New"/>
                        <w:spacing w:val="-9"/>
                        <w:sz w:val="16"/>
                      </w:rPr>
                      <w:t> </w:t>
                    </w:r>
                    <w:r>
                      <w:rPr>
                        <w:rFonts w:ascii="Courier New"/>
                        <w:spacing w:val="-5"/>
                        <w:sz w:val="16"/>
                      </w:rPr>
                      <w:t>by</w:t>
                    </w:r>
                  </w:p>
                  <w:p>
                    <w:pPr>
                      <w:spacing w:line="181" w:lineRule="exact" w:before="1"/>
                      <w:ind w:left="20" w:right="0" w:firstLine="0"/>
                      <w:jc w:val="left"/>
                      <w:rPr>
                        <w:rFonts w:ascii="Courier New"/>
                        <w:b/>
                        <w:sz w:val="16"/>
                      </w:rPr>
                    </w:pPr>
                    <w:r>
                      <w:rPr>
                        <w:rFonts w:ascii="Courier New"/>
                        <w:b/>
                        <w:sz w:val="16"/>
                      </w:rPr>
                      <w:t>Rogers</w:t>
                    </w:r>
                    <w:r>
                      <w:rPr>
                        <w:rFonts w:ascii="Courier New"/>
                        <w:b/>
                        <w:spacing w:val="-5"/>
                        <w:sz w:val="16"/>
                      </w:rPr>
                      <w:t> </w:t>
                    </w:r>
                    <w:r>
                      <w:rPr>
                        <w:rFonts w:ascii="Courier New"/>
                        <w:b/>
                        <w:sz w:val="16"/>
                      </w:rPr>
                      <w:t>Word</w:t>
                    </w:r>
                    <w:r>
                      <w:rPr>
                        <w:rFonts w:ascii="Courier New"/>
                        <w:b/>
                        <w:spacing w:val="-5"/>
                        <w:sz w:val="16"/>
                      </w:rPr>
                      <w:t> </w:t>
                    </w:r>
                    <w:r>
                      <w:rPr>
                        <w:rFonts w:ascii="Courier New"/>
                        <w:b/>
                        <w:spacing w:val="-2"/>
                        <w:sz w:val="16"/>
                      </w:rPr>
                      <w:t>Service</w:t>
                    </w:r>
                  </w:p>
                  <w:p>
                    <w:pPr>
                      <w:spacing w:line="181" w:lineRule="exact" w:before="0"/>
                      <w:ind w:left="20" w:right="0" w:firstLine="0"/>
                      <w:jc w:val="left"/>
                      <w:rPr>
                        <w:rFonts w:ascii="Courier New"/>
                        <w:sz w:val="16"/>
                      </w:rPr>
                    </w:pPr>
                    <w:r>
                      <w:rPr>
                        <w:rFonts w:ascii="Courier New"/>
                        <w:sz w:val="16"/>
                      </w:rPr>
                      <w:t>919-834-0000</w:t>
                    </w:r>
                    <w:r>
                      <w:rPr>
                        <w:rFonts w:ascii="Courier New"/>
                        <w:spacing w:val="-22"/>
                        <w:sz w:val="16"/>
                      </w:rPr>
                      <w:t> </w:t>
                    </w:r>
                    <w:r>
                      <w:rPr>
                        <w:rFonts w:ascii="Courier New"/>
                        <w:sz w:val="16"/>
                      </w:rPr>
                      <w:t>1-800-582-</w:t>
                    </w:r>
                    <w:r>
                      <w:rPr>
                        <w:rFonts w:ascii="Courier New"/>
                        <w:spacing w:val="-4"/>
                        <w:sz w:val="16"/>
                      </w:rPr>
                      <w:t>8749</w:t>
                    </w:r>
                  </w:p>
                  <w:p>
                    <w:pPr>
                      <w:spacing w:before="2"/>
                      <w:ind w:left="20" w:right="0" w:firstLine="0"/>
                      <w:jc w:val="left"/>
                      <w:rPr>
                        <w:rFonts w:ascii="Courier New"/>
                        <w:sz w:val="16"/>
                      </w:rPr>
                    </w:pPr>
                    <w:hyperlink r:id="rId1">
                      <w:r>
                        <w:rPr>
                          <w:rFonts w:ascii="Courier New"/>
                          <w:spacing w:val="-2"/>
                          <w:sz w:val="16"/>
                        </w:rPr>
                        <w:t>www.rogersword.com</w:t>
                      </w:r>
                    </w:hyperlink>
                  </w:p>
                </w:txbxContent>
              </v:textbox>
              <w10:wrap type="none"/>
            </v:shape>
          </w:pict>
        </mc:Fallback>
      </mc:AlternateContent>
    </w:r>
  </w:p>
</w:ftr>
</file>

<file path=word/header1.xml><?xml version="1.0" encoding="utf-8"?>
<w:hdr xmlns:mc="http://schemas.openxmlformats.org/markup-compatibility/2006"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pic="http://schemas.openxmlformats.org/drawingml/2006/picture" xmlns:wpg="http://schemas.microsoft.com/office/word/2010/wordprocessingGroup" xmlns:wps="http://schemas.microsoft.com/office/word/2010/wordprocessingShape" xmlns:w14="http://schemas.microsoft.com/office/word/2010/wordml" mc:Ignorable="w14" xml:space="preserve">
  <w:p>
    <w:pPr>
      <w:pStyle w:val="BodyText"/>
      <w:spacing w:line="14" w:lineRule="auto"/>
    </w:pPr>
    <w:r>
      <w:rPr/>
      <mc:AlternateContent>
        <mc:Choice Requires="wps">
          <w:drawing>
            <wp:anchor distT="0" distB="0" distL="0" distR="0" allowOverlap="1" layoutInCell="1" locked="0" behindDoc="1" simplePos="0" relativeHeight="487537152">
              <wp:simplePos x="0" y="0"/>
              <wp:positionH relativeFrom="page">
                <wp:posOffset>5089629</wp:posOffset>
              </wp:positionH>
              <wp:positionV relativeFrom="page">
                <wp:posOffset>450653</wp:posOffset>
              </wp:positionV>
              <wp:extent cx="1820545" cy="603250"/>
              <wp:effectExtent l="0" t="0" r="0" b="0"/>
              <wp:wrapNone/>
              <wp:docPr id="1" name="Textbox 1"/>
              <wp:cNvGraphicFramePr>
                <a:graphicFrameLocks/>
              </wp:cNvGraphicFramePr>
              <a:graphic>
                <a:graphicData uri="http://schemas.microsoft.com/office/word/2010/wordprocessingShape">
                  <wps:wsp>
                    <wps:cNvPr id="1" name="Textbox 1"/>
                    <wps:cNvSpPr txBox="1"/>
                    <wps:spPr>
                      <a:xfrm>
                        <a:off x="0" y="0"/>
                        <a:ext cx="1820545" cy="603250"/>
                      </a:xfrm>
                      <a:prstGeom prst="rect">
                        <a:avLst/>
                      </a:prstGeom>
                    </wps:spPr>
                    <wps:txbx>
                      <w:txbxContent>
                        <w:p>
                          <w:pPr>
                            <w:pStyle w:val="BodyText"/>
                            <w:spacing w:before="10"/>
                            <w:ind w:right="81"/>
                            <w:jc w:val="right"/>
                            <w:rPr>
                              <w:rFonts w:ascii="Times New Roman"/>
                            </w:rPr>
                          </w:pPr>
                          <w:r>
                            <w:rPr>
                              <w:rFonts w:ascii="Times New Roman"/>
                              <w:spacing w:val="-4"/>
                            </w:rPr>
                            <w:t>NCSU</w:t>
                          </w:r>
                        </w:p>
                        <w:p>
                          <w:pPr>
                            <w:pStyle w:val="BodyText"/>
                            <w:spacing w:before="1"/>
                            <w:ind w:left="20" w:right="78" w:firstLine="1360"/>
                            <w:jc w:val="right"/>
                            <w:rPr>
                              <w:rFonts w:ascii="Times New Roman"/>
                            </w:rPr>
                          </w:pPr>
                          <w:r>
                            <w:rPr>
                              <w:rFonts w:ascii="Times New Roman"/>
                            </w:rPr>
                            <w:t>Creative</w:t>
                          </w:r>
                          <w:r>
                            <w:rPr>
                              <w:rFonts w:ascii="Times New Roman"/>
                              <w:spacing w:val="-13"/>
                            </w:rPr>
                            <w:t> </w:t>
                          </w:r>
                          <w:r>
                            <w:rPr>
                              <w:rFonts w:ascii="Times New Roman"/>
                            </w:rPr>
                            <w:t>Services Steve</w:t>
                          </w:r>
                          <w:r>
                            <w:rPr>
                              <w:rFonts w:ascii="Times New Roman"/>
                              <w:spacing w:val="-8"/>
                            </w:rPr>
                            <w:t> </w:t>
                          </w:r>
                          <w:r>
                            <w:rPr>
                              <w:rFonts w:ascii="Times New Roman"/>
                            </w:rPr>
                            <w:t>Dreyer</w:t>
                          </w:r>
                          <w:r>
                            <w:rPr>
                              <w:rFonts w:ascii="Times New Roman"/>
                              <w:spacing w:val="-6"/>
                            </w:rPr>
                            <w:t> </w:t>
                          </w:r>
                          <w:r>
                            <w:rPr>
                              <w:rFonts w:ascii="Times New Roman"/>
                            </w:rPr>
                            <w:t>Interview</w:t>
                          </w:r>
                          <w:r>
                            <w:rPr>
                              <w:rFonts w:ascii="Times New Roman"/>
                              <w:spacing w:val="-7"/>
                            </w:rPr>
                            <w:t> </w:t>
                          </w:r>
                          <w:r>
                            <w:rPr>
                              <w:rFonts w:ascii="Times New Roman"/>
                            </w:rPr>
                            <w:t>Segment</w:t>
                          </w:r>
                          <w:r>
                            <w:rPr>
                              <w:rFonts w:ascii="Times New Roman"/>
                              <w:spacing w:val="-7"/>
                            </w:rPr>
                            <w:t> </w:t>
                          </w:r>
                          <w:r>
                            <w:rPr>
                              <w:rFonts w:ascii="Times New Roman"/>
                              <w:spacing w:val="-10"/>
                            </w:rPr>
                            <w:t>3</w:t>
                          </w:r>
                        </w:p>
                        <w:p>
                          <w:pPr>
                            <w:pStyle w:val="BodyText"/>
                            <w:spacing w:line="229" w:lineRule="exact"/>
                            <w:ind w:right="80"/>
                            <w:jc w:val="right"/>
                            <w:rPr>
                              <w:rFonts w:ascii="Times New Roman"/>
                            </w:rPr>
                          </w:pPr>
                          <w:r>
                            <w:rPr>
                              <w:rFonts w:ascii="Times New Roman"/>
                            </w:rPr>
                            <w:t>Page</w:t>
                          </w:r>
                          <w:r>
                            <w:rPr>
                              <w:rFonts w:ascii="Times New Roman"/>
                              <w:spacing w:val="-4"/>
                            </w:rPr>
                            <w:t> </w:t>
                          </w: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wps:txbx>
                    <wps:bodyPr wrap="square" lIns="0" tIns="0" rIns="0" bIns="0" rtlCol="0">
                      <a:noAutofit/>
                    </wps:bodyPr>
                  </wps:wsp>
                </a:graphicData>
              </a:graphic>
            </wp:anchor>
          </w:drawing>
        </mc:Choice>
        <mc:Fallback>
          <w:pict>
            <v:shapetype id="_x0000_t202" o:spt="202" coordsize="21600,21600" path="m,l,21600r21600,l21600,xe">
              <v:stroke joinstyle="miter"/>
              <v:path gradientshapeok="t" o:connecttype="rect"/>
            </v:shapetype>
            <v:shape style="position:absolute;margin-left:400.758209pt;margin-top:35.484512pt;width:143.35pt;height:47.5pt;mso-position-horizontal-relative:page;mso-position-vertical-relative:page;z-index:-15779328" type="#_x0000_t202" id="docshape1" filled="false" stroked="false">
              <v:textbox inset="0,0,0,0">
                <w:txbxContent>
                  <w:p>
                    <w:pPr>
                      <w:pStyle w:val="BodyText"/>
                      <w:spacing w:before="10"/>
                      <w:ind w:right="81"/>
                      <w:jc w:val="right"/>
                      <w:rPr>
                        <w:rFonts w:ascii="Times New Roman"/>
                      </w:rPr>
                    </w:pPr>
                    <w:r>
                      <w:rPr>
                        <w:rFonts w:ascii="Times New Roman"/>
                        <w:spacing w:val="-4"/>
                      </w:rPr>
                      <w:t>NCSU</w:t>
                    </w:r>
                  </w:p>
                  <w:p>
                    <w:pPr>
                      <w:pStyle w:val="BodyText"/>
                      <w:spacing w:before="1"/>
                      <w:ind w:left="20" w:right="78" w:firstLine="1360"/>
                      <w:jc w:val="right"/>
                      <w:rPr>
                        <w:rFonts w:ascii="Times New Roman"/>
                      </w:rPr>
                    </w:pPr>
                    <w:r>
                      <w:rPr>
                        <w:rFonts w:ascii="Times New Roman"/>
                      </w:rPr>
                      <w:t>Creative</w:t>
                    </w:r>
                    <w:r>
                      <w:rPr>
                        <w:rFonts w:ascii="Times New Roman"/>
                        <w:spacing w:val="-13"/>
                      </w:rPr>
                      <w:t> </w:t>
                    </w:r>
                    <w:r>
                      <w:rPr>
                        <w:rFonts w:ascii="Times New Roman"/>
                      </w:rPr>
                      <w:t>Services Steve</w:t>
                    </w:r>
                    <w:r>
                      <w:rPr>
                        <w:rFonts w:ascii="Times New Roman"/>
                        <w:spacing w:val="-8"/>
                      </w:rPr>
                      <w:t> </w:t>
                    </w:r>
                    <w:r>
                      <w:rPr>
                        <w:rFonts w:ascii="Times New Roman"/>
                      </w:rPr>
                      <w:t>Dreyer</w:t>
                    </w:r>
                    <w:r>
                      <w:rPr>
                        <w:rFonts w:ascii="Times New Roman"/>
                        <w:spacing w:val="-6"/>
                      </w:rPr>
                      <w:t> </w:t>
                    </w:r>
                    <w:r>
                      <w:rPr>
                        <w:rFonts w:ascii="Times New Roman"/>
                      </w:rPr>
                      <w:t>Interview</w:t>
                    </w:r>
                    <w:r>
                      <w:rPr>
                        <w:rFonts w:ascii="Times New Roman"/>
                        <w:spacing w:val="-7"/>
                      </w:rPr>
                      <w:t> </w:t>
                    </w:r>
                    <w:r>
                      <w:rPr>
                        <w:rFonts w:ascii="Times New Roman"/>
                      </w:rPr>
                      <w:t>Segment</w:t>
                    </w:r>
                    <w:r>
                      <w:rPr>
                        <w:rFonts w:ascii="Times New Roman"/>
                        <w:spacing w:val="-7"/>
                      </w:rPr>
                      <w:t> </w:t>
                    </w:r>
                    <w:r>
                      <w:rPr>
                        <w:rFonts w:ascii="Times New Roman"/>
                        <w:spacing w:val="-10"/>
                      </w:rPr>
                      <w:t>3</w:t>
                    </w:r>
                  </w:p>
                  <w:p>
                    <w:pPr>
                      <w:pStyle w:val="BodyText"/>
                      <w:spacing w:line="229" w:lineRule="exact"/>
                      <w:ind w:right="80"/>
                      <w:jc w:val="right"/>
                      <w:rPr>
                        <w:rFonts w:ascii="Times New Roman"/>
                      </w:rPr>
                    </w:pPr>
                    <w:r>
                      <w:rPr>
                        <w:rFonts w:ascii="Times New Roman"/>
                      </w:rPr>
                      <w:t>Page</w:t>
                    </w:r>
                    <w:r>
                      <w:rPr>
                        <w:rFonts w:ascii="Times New Roman"/>
                        <w:spacing w:val="-4"/>
                      </w:rPr>
                      <w:t> </w:t>
                    </w:r>
                    <w:r>
                      <w:rPr>
                        <w:rFonts w:ascii="Times New Roman"/>
                        <w:spacing w:val="-10"/>
                      </w:rPr>
                      <w:fldChar w:fldCharType="begin"/>
                    </w:r>
                    <w:r>
                      <w:rPr>
                        <w:rFonts w:ascii="Times New Roman"/>
                        <w:spacing w:val="-10"/>
                      </w:rPr>
                      <w:instrText> PAGE </w:instrText>
                    </w:r>
                    <w:r>
                      <w:rPr>
                        <w:rFonts w:ascii="Times New Roman"/>
                        <w:spacing w:val="-10"/>
                      </w:rPr>
                      <w:fldChar w:fldCharType="separate"/>
                    </w:r>
                    <w:r>
                      <w:rPr>
                        <w:rFonts w:ascii="Times New Roman"/>
                        <w:spacing w:val="-10"/>
                      </w:rPr>
                      <w:t>2</w:t>
                    </w:r>
                    <w:r>
                      <w:rPr>
                        <w:rFonts w:ascii="Times New Roman"/>
                        <w:spacing w:val="-10"/>
                      </w:rPr>
                      <w:fldChar w:fldCharType="end"/>
                    </w:r>
                  </w:p>
                </w:txbxContent>
              </v:textbox>
              <w10:wrap type="none"/>
            </v:shape>
          </w:pict>
        </mc:Fallback>
      </mc:AlternateConten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drawingGridHorizontalSpacing w:val="110"/>
  <w:displayHorizontalDrawingGridEvery w:val="2"/>
  <w:characterSpacingControl w:val="doNotCompress"/>
  <w:compat>
    <w:ulTrailSpace/>
    <w:shapeLayoutLikeWW8/>
    <w:useFELayout/>
    <w:compatSetting w:val="14" w:uri="http://schemas.microsoft.com/office/word" w:name="compatibilityMode"/>
  </w:compat>
</w:settings>
</file>

<file path=word/styles.xml><?xml version="1.0" encoding="utf-8"?>
<w:styles xmlns:r="http://schemas.openxmlformats.org/officeDocument/2006/relationships" xmlns:w="http://schemas.openxmlformats.org/wordprocessingml/2006/main">
  <w:docDefaults>
    <w:rPrDefault>
      <w:rPr>
        <w:rFonts w:cstheme="minorBidi" w:hAnsiTheme="minorHAnsi" w:eastAsiaTheme="minorHAnsi" w:asciiTheme="minorHAnsi"/>
        <w:sz w:val="22"/>
        <w:szCs w:val="22"/>
        <w:lang w:val="en-US" w:bidi="ar-SA" w:eastAsia="en-US"/>
      </w:rPr>
    </w:rPrDefault>
    <w:pPrDefault>
      <w:pPr>
        <w:widowControl w:val="0"/>
        <w:autoSpaceDE w:val="0"/>
        <w:autoSpaceDN w:val="0"/>
        <w:spacing w:lineRule="auto" w:line="240" w:before="0" w:after="0"/>
        <w:ind w:left="0" w:right="0"/>
        <w:jc w:val="left"/>
      </w:pPr>
    </w:pPrDefault>
  </w:docDefaults>
  <w:style w:styleId="DefaultParagraphFont" w:default="1" w:type="character">
    <w:name w:val="Default Paragraph Font"/>
    <w:uiPriority w:val="1"/>
    <w:semiHidden/>
    <w:unhideWhenUsed/>
  </w:style>
  <w:style w:styleId="TableNormal" w:default="1" w:type="table">
    <w:name w:val="Table Normal"/>
    <w:uiPriority w:val="2"/>
    <w:semiHidden/>
    <w:unhideWhenUsed/>
    <w:qFormat/>
    <w:tblPr>
      <w:tblInd w:w="0" w:type="dxa"/>
      <w:tblCellMar>
        <w:top w:w="0" w:type="dxa"/>
        <w:left w:w="0" w:type="dxa"/>
        <w:bottom w:w="0" w:type="dxa"/>
        <w:right w:w="0" w:type="dxa"/>
      </w:tblCellMar>
    </w:tblPr>
  </w:style>
  <w:style w:styleId="NoList" w:default="1" w:type="numbering">
    <w:name w:val="No List"/>
    <w:uiPriority w:val="99"/>
    <w:semiHidden/>
    <w:unhideWhenUsed/>
  </w:style>
  <w:style w:default="1" w:styleId="Normal" w:type="paragraph">
    <w:name w:val="Normal"/>
    <w:uiPriority w:val="1"/>
    <w:qFormat/>
    <w:pPr/>
    <w:rPr>
      <w:rFonts w:ascii="Arial" w:hAnsi="Arial" w:eastAsia="Arial" w:cs="Arial"/>
      <w:lang w:val="en-US" w:eastAsia="en-US" w:bidi="ar-SA"/>
    </w:rPr>
  </w:style>
  <w:style w:styleId="BodyText" w:type="paragraph">
    <w:name w:val="Body Text"/>
    <w:basedOn w:val="Normal"/>
    <w:uiPriority w:val="1"/>
    <w:qFormat/>
    <w:pPr/>
    <w:rPr>
      <w:rFonts w:ascii="Arial" w:hAnsi="Arial" w:eastAsia="Arial" w:cs="Arial"/>
      <w:sz w:val="20"/>
      <w:szCs w:val="20"/>
      <w:lang w:val="en-US" w:eastAsia="en-US" w:bidi="ar-SA"/>
    </w:rPr>
  </w:style>
  <w:style w:styleId="Heading1" w:type="paragraph">
    <w:name w:val="Heading 1"/>
    <w:basedOn w:val="Normal"/>
    <w:uiPriority w:val="1"/>
    <w:qFormat/>
    <w:pPr>
      <w:spacing w:before="1"/>
      <w:ind w:left="3294" w:right="2937"/>
      <w:jc w:val="center"/>
      <w:outlineLvl w:val="1"/>
    </w:pPr>
    <w:rPr>
      <w:rFonts w:ascii="Arial" w:hAnsi="Arial" w:eastAsia="Arial" w:cs="Arial"/>
      <w:b/>
      <w:bCs/>
      <w:sz w:val="20"/>
      <w:szCs w:val="20"/>
      <w:lang w:val="en-US" w:eastAsia="en-US" w:bidi="ar-SA"/>
    </w:rPr>
  </w:style>
  <w:style w:styleId="ListParagraph" w:type="paragraph">
    <w:name w:val="List Paragraph"/>
    <w:basedOn w:val="Normal"/>
    <w:uiPriority w:val="1"/>
    <w:qFormat/>
    <w:pPr/>
    <w:rPr>
      <w:lang w:val="en-US" w:eastAsia="en-US" w:bidi="ar-SA"/>
    </w:rPr>
  </w:style>
  <w:style w:styleId="TableParagraph" w:type="paragraph">
    <w:name w:val="Table Paragraph"/>
    <w:basedOn w:val="Normal"/>
    <w:uiPriority w:val="1"/>
    <w:qFormat/>
    <w:pPr/>
    <w:rPr>
      <w:lang w:val="en-US" w:eastAsia="en-US" w:bidi="ar-SA"/>
    </w:rPr>
  </w:style>
</w:style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theme" Target="theme/theme1.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www.rogersword.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Company>Rogers Word Service</Company>
  <Template>Normal</Template>
  <TotalTime>0</TotalTime>
  <Application>Microsoft Office Word</Application>
  <DocSecurity>0</DocSecurity>
  <ScaleCrop>false</ScaleCrop>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ERM Initiative</dc:creator>
  <dc:description/>
  <dc:title>Transcript of Video Interview with Steve Dreyer on the The Future of ERM</dc:title>
  <dcterms:created xsi:type="dcterms:W3CDTF">2026-03-18T14:39:16Z</dcterms:created>
  <dcterms:modified xsi:type="dcterms:W3CDTF">2026-03-18T14:39:16Z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2025-01-07T00:00:00Z</vt:filetime>
  </property>
  <property fmtid="{D5CDD505-2E9C-101B-9397-08002B2CF9AE}" pid="3" name="Creator">
    <vt:lpwstr>Acrobat PDFMaker 24 for Word</vt:lpwstr>
  </property>
  <property fmtid="{D5CDD505-2E9C-101B-9397-08002B2CF9AE}" pid="4" name="LastSaved">
    <vt:filetime>2026-03-18T00:00:00Z</vt:filetime>
  </property>
  <property fmtid="{D5CDD505-2E9C-101B-9397-08002B2CF9AE}" pid="5" name="Producer">
    <vt:lpwstr>Adobe PDF Library 24.3.212</vt:lpwstr>
  </property>
  <property fmtid="{D5CDD505-2E9C-101B-9397-08002B2CF9AE}" pid="6" name="SourceModified">
    <vt:lpwstr>D:20250107192622</vt:lpwstr>
  </property>
</Properties>
</file>